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464B" w14:textId="488F9120" w:rsidR="005F08CA" w:rsidRDefault="00501B73" w:rsidP="005F08CA">
      <w:pPr>
        <w:pStyle w:val="Heading1"/>
        <w:spacing w:before="0" w:line="240" w:lineRule="auto"/>
        <w:rPr>
          <w:b/>
          <w:bCs/>
          <w:sz w:val="48"/>
          <w:szCs w:val="48"/>
        </w:rPr>
      </w:pPr>
      <w:bookmarkStart w:id="0" w:name="_GoBack"/>
      <w:bookmarkEnd w:id="0"/>
      <w:r w:rsidRPr="00076E83">
        <w:rPr>
          <w:b/>
          <w:bCs/>
          <w:sz w:val="48"/>
          <w:szCs w:val="48"/>
        </w:rPr>
        <w:t xml:space="preserve">TPP Program Recruitment and </w:t>
      </w:r>
      <w:r w:rsidRPr="00076E83">
        <w:rPr>
          <w:b/>
          <w:bCs/>
          <w:sz w:val="48"/>
          <w:szCs w:val="48"/>
        </w:rPr>
        <w:br/>
        <w:t>Retention Action Planning Template</w:t>
      </w:r>
      <w:r w:rsidR="005F08CA">
        <w:rPr>
          <w:b/>
          <w:bCs/>
          <w:sz w:val="48"/>
          <w:szCs w:val="48"/>
        </w:rPr>
        <w:br w:type="column"/>
      </w:r>
      <w:r w:rsidR="005F08CA" w:rsidRPr="00076E83">
        <w:rPr>
          <w:b/>
          <w:bCs/>
          <w:noProof/>
          <w:color w:val="333333"/>
          <w:sz w:val="48"/>
          <w:szCs w:val="48"/>
          <w:lang w:val="en-US"/>
        </w:rPr>
        <w:drawing>
          <wp:inline distT="0" distB="0" distL="0" distR="0" wp14:anchorId="7314ECB7" wp14:editId="1D5800D5">
            <wp:extent cx="2472055" cy="666750"/>
            <wp:effectExtent l="0" t="0" r="4445" b="0"/>
            <wp:docPr id="2" name="image1.jpg" descr="Logo: RHNTC Reproductive Health National Training Center."/>
            <wp:cNvGraphicFramePr/>
            <a:graphic xmlns:a="http://schemas.openxmlformats.org/drawingml/2006/main">
              <a:graphicData uri="http://schemas.openxmlformats.org/drawingml/2006/picture">
                <pic:pic xmlns:pic="http://schemas.openxmlformats.org/drawingml/2006/picture">
                  <pic:nvPicPr>
                    <pic:cNvPr id="2" name="image1.jpg" descr="Logo: RHNTC Reproductive Health National Training Center."/>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472055" cy="666750"/>
                    </a:xfrm>
                    <a:prstGeom prst="rect">
                      <a:avLst/>
                    </a:prstGeom>
                    <a:ln/>
                  </pic:spPr>
                </pic:pic>
              </a:graphicData>
            </a:graphic>
          </wp:inline>
        </w:drawing>
      </w:r>
    </w:p>
    <w:p w14:paraId="30DCF06C" w14:textId="2D707A54" w:rsidR="005F08CA" w:rsidRDefault="005F08CA" w:rsidP="005F08CA"/>
    <w:p w14:paraId="4F4A00EA" w14:textId="327796B2" w:rsidR="005F08CA" w:rsidRPr="005F08CA" w:rsidRDefault="005F08CA" w:rsidP="005F08CA">
      <w:pPr>
        <w:sectPr w:rsidR="005F08CA" w:rsidRPr="005F08CA" w:rsidSect="005F08CA">
          <w:pgSz w:w="15840" w:h="12240" w:orient="landscape"/>
          <w:pgMar w:top="1440" w:right="1440" w:bottom="1440" w:left="1440" w:header="720" w:footer="720" w:gutter="0"/>
          <w:pgNumType w:start="1"/>
          <w:cols w:num="2" w:space="0" w:equalWidth="0">
            <w:col w:w="8928" w:space="0"/>
            <w:col w:w="4032"/>
          </w:cols>
        </w:sectPr>
      </w:pPr>
    </w:p>
    <w:p w14:paraId="3843CD38" w14:textId="77777777" w:rsidR="00B24E03" w:rsidRDefault="00501B73">
      <w:pPr>
        <w:shd w:val="clear" w:color="auto" w:fill="FFFFFF"/>
        <w:spacing w:after="160"/>
        <w:rPr>
          <w:color w:val="333333"/>
        </w:rPr>
      </w:pPr>
      <w:r>
        <w:rPr>
          <w:color w:val="333333"/>
        </w:rPr>
        <w:t xml:space="preserve">This template </w:t>
      </w:r>
      <w:proofErr w:type="gramStart"/>
      <w:r>
        <w:rPr>
          <w:color w:val="333333"/>
        </w:rPr>
        <w:t>is designed</w:t>
      </w:r>
      <w:proofErr w:type="gramEnd"/>
      <w:r>
        <w:rPr>
          <w:color w:val="333333"/>
        </w:rPr>
        <w:t xml:space="preserve"> to help Teen Pregnancy Prevention (TPP) programs leverage learnings from the Improving TPP Program Reach through Recruitment and Retention Toolkit and identify action steps that will strengthen their recruitment and retention efforts.</w:t>
      </w:r>
    </w:p>
    <w:p w14:paraId="1C24ABB9" w14:textId="77777777" w:rsidR="00B24E03" w:rsidRDefault="00501B73">
      <w:pPr>
        <w:shd w:val="clear" w:color="auto" w:fill="FFFFFF"/>
        <w:spacing w:after="240"/>
        <w:rPr>
          <w:color w:val="333333"/>
        </w:rPr>
      </w:pPr>
      <w:bookmarkStart w:id="1" w:name="_heading=h.gjdgxs" w:colFirst="0" w:colLast="0"/>
      <w:bookmarkEnd w:id="1"/>
      <w:r>
        <w:rPr>
          <w:color w:val="333333"/>
        </w:rPr>
        <w:t>Fill out this template after reviewing and/or implementing the toolkit’s steps and resources. Then share your responses with OPA, either by uploading the completed template as a standalone plan or by integrating it into your implementation plan. Use the completed recruitment and retention plan, along with your implementation plan, to guide your recruitment and retention activities.</w:t>
      </w:r>
    </w:p>
    <w:tbl>
      <w:tblPr>
        <w:tblStyle w:val="a0"/>
        <w:tblW w:w="1288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20" w:firstRow="1" w:lastRow="0" w:firstColumn="0" w:lastColumn="0" w:noHBand="1" w:noVBand="1"/>
      </w:tblPr>
      <w:tblGrid>
        <w:gridCol w:w="2145"/>
        <w:gridCol w:w="3420"/>
        <w:gridCol w:w="2610"/>
        <w:gridCol w:w="2790"/>
        <w:gridCol w:w="1920"/>
      </w:tblGrid>
      <w:tr w:rsidR="00B24E03" w14:paraId="50434434" w14:textId="77777777" w:rsidTr="00F21080">
        <w:trPr>
          <w:cantSplit/>
          <w:trHeight w:val="1008"/>
          <w:tblHeader/>
        </w:trPr>
        <w:tc>
          <w:tcPr>
            <w:tcW w:w="2145" w:type="dxa"/>
            <w:shd w:val="clear" w:color="auto" w:fill="21617C"/>
            <w:tcMar>
              <w:top w:w="100" w:type="dxa"/>
              <w:left w:w="100" w:type="dxa"/>
              <w:bottom w:w="100" w:type="dxa"/>
              <w:right w:w="100" w:type="dxa"/>
            </w:tcMar>
          </w:tcPr>
          <w:p w14:paraId="45DC8B88" w14:textId="77777777" w:rsidR="00B24E03" w:rsidRDefault="00501B73">
            <w:pPr>
              <w:widowControl w:val="0"/>
              <w:spacing w:line="240" w:lineRule="auto"/>
              <w:rPr>
                <w:b/>
                <w:color w:val="FFFFFF"/>
              </w:rPr>
            </w:pPr>
            <w:bookmarkStart w:id="2" w:name="ColumnHeader_1"/>
            <w:bookmarkEnd w:id="2"/>
            <w:r>
              <w:rPr>
                <w:b/>
                <w:color w:val="FFFFFF"/>
              </w:rPr>
              <w:t>Toolkit section</w:t>
            </w:r>
          </w:p>
        </w:tc>
        <w:tc>
          <w:tcPr>
            <w:tcW w:w="3420" w:type="dxa"/>
            <w:shd w:val="clear" w:color="auto" w:fill="21617C"/>
            <w:tcMar>
              <w:top w:w="100" w:type="dxa"/>
              <w:left w:w="100" w:type="dxa"/>
              <w:bottom w:w="100" w:type="dxa"/>
              <w:right w:w="100" w:type="dxa"/>
            </w:tcMar>
          </w:tcPr>
          <w:p w14:paraId="38E1CA81" w14:textId="77777777" w:rsidR="00B24E03" w:rsidRDefault="00501B73">
            <w:pPr>
              <w:widowControl w:val="0"/>
              <w:spacing w:line="240" w:lineRule="auto"/>
              <w:rPr>
                <w:b/>
                <w:color w:val="FFFFFF"/>
              </w:rPr>
            </w:pPr>
            <w:r>
              <w:rPr>
                <w:b/>
                <w:color w:val="FFFFFF"/>
              </w:rPr>
              <w:t>What have you learned from reviewing or implementing the steps and resources in each section?</w:t>
            </w:r>
          </w:p>
        </w:tc>
        <w:tc>
          <w:tcPr>
            <w:tcW w:w="2610" w:type="dxa"/>
            <w:shd w:val="clear" w:color="auto" w:fill="21617C"/>
            <w:tcMar>
              <w:top w:w="100" w:type="dxa"/>
              <w:left w:w="100" w:type="dxa"/>
              <w:bottom w:w="100" w:type="dxa"/>
              <w:right w:w="100" w:type="dxa"/>
            </w:tcMar>
          </w:tcPr>
          <w:p w14:paraId="4922987F" w14:textId="77777777" w:rsidR="00B24E03" w:rsidRDefault="00501B73">
            <w:pPr>
              <w:widowControl w:val="0"/>
              <w:spacing w:line="240" w:lineRule="auto"/>
              <w:rPr>
                <w:b/>
                <w:color w:val="FFFFFF"/>
              </w:rPr>
            </w:pPr>
            <w:r>
              <w:rPr>
                <w:b/>
                <w:color w:val="FFFFFF"/>
              </w:rPr>
              <w:t>What actions can you take to incorporate these learnings into your program?</w:t>
            </w:r>
          </w:p>
        </w:tc>
        <w:tc>
          <w:tcPr>
            <w:tcW w:w="2790" w:type="dxa"/>
            <w:shd w:val="clear" w:color="auto" w:fill="21617C"/>
            <w:tcMar>
              <w:top w:w="100" w:type="dxa"/>
              <w:left w:w="100" w:type="dxa"/>
              <w:bottom w:w="100" w:type="dxa"/>
              <w:right w:w="100" w:type="dxa"/>
            </w:tcMar>
          </w:tcPr>
          <w:p w14:paraId="4F410D9D" w14:textId="77777777" w:rsidR="00B24E03" w:rsidRDefault="00501B73">
            <w:pPr>
              <w:widowControl w:val="0"/>
              <w:spacing w:line="240" w:lineRule="auto"/>
              <w:rPr>
                <w:b/>
                <w:color w:val="FFFFFF"/>
              </w:rPr>
            </w:pPr>
            <w:r>
              <w:rPr>
                <w:b/>
                <w:color w:val="FFFFFF"/>
              </w:rPr>
              <w:t>What resources (people, time, technology, etc.) will you need?</w:t>
            </w:r>
          </w:p>
        </w:tc>
        <w:tc>
          <w:tcPr>
            <w:tcW w:w="1920" w:type="dxa"/>
            <w:shd w:val="clear" w:color="auto" w:fill="21617C"/>
            <w:tcMar>
              <w:top w:w="100" w:type="dxa"/>
              <w:left w:w="100" w:type="dxa"/>
              <w:bottom w:w="100" w:type="dxa"/>
              <w:right w:w="100" w:type="dxa"/>
            </w:tcMar>
          </w:tcPr>
          <w:p w14:paraId="0DB412D6" w14:textId="77777777" w:rsidR="00B24E03" w:rsidRDefault="00501B73">
            <w:pPr>
              <w:widowControl w:val="0"/>
              <w:spacing w:line="240" w:lineRule="auto"/>
              <w:rPr>
                <w:b/>
                <w:color w:val="FFFFFF"/>
              </w:rPr>
            </w:pPr>
            <w:r>
              <w:rPr>
                <w:b/>
                <w:color w:val="FFFFFF"/>
              </w:rPr>
              <w:t>Notes/next steps</w:t>
            </w:r>
          </w:p>
        </w:tc>
      </w:tr>
      <w:tr w:rsidR="00B24E03" w14:paraId="2CD95A93" w14:textId="77777777" w:rsidTr="00F21080">
        <w:trPr>
          <w:trHeight w:val="1008"/>
        </w:trPr>
        <w:tc>
          <w:tcPr>
            <w:tcW w:w="2145" w:type="dxa"/>
            <w:shd w:val="clear" w:color="auto" w:fill="ECEFF0"/>
            <w:tcMar>
              <w:top w:w="100" w:type="dxa"/>
              <w:left w:w="100" w:type="dxa"/>
              <w:bottom w:w="100" w:type="dxa"/>
              <w:right w:w="100" w:type="dxa"/>
            </w:tcMar>
          </w:tcPr>
          <w:p w14:paraId="3F9C5C07" w14:textId="018665BD" w:rsidR="00B24E03" w:rsidRDefault="00501B73">
            <w:pPr>
              <w:widowControl w:val="0"/>
              <w:spacing w:line="240" w:lineRule="auto"/>
              <w:rPr>
                <w:b/>
                <w:color w:val="0D0D0D"/>
              </w:rPr>
            </w:pPr>
            <w:r>
              <w:rPr>
                <w:b/>
                <w:color w:val="0D0D0D"/>
              </w:rPr>
              <w:t>Section 1:</w:t>
            </w:r>
          </w:p>
          <w:p w14:paraId="6C8349EA" w14:textId="77777777" w:rsidR="00B24E03" w:rsidRDefault="00501B73">
            <w:pPr>
              <w:widowControl w:val="0"/>
              <w:spacing w:line="240" w:lineRule="auto"/>
              <w:rPr>
                <w:color w:val="0D0D0D"/>
              </w:rPr>
            </w:pPr>
            <w:r>
              <w:rPr>
                <w:color w:val="0D0D0D"/>
              </w:rPr>
              <w:t>Gather input from youth, parents/ caregivers, and the community</w:t>
            </w:r>
          </w:p>
        </w:tc>
        <w:tc>
          <w:tcPr>
            <w:tcW w:w="3420" w:type="dxa"/>
            <w:shd w:val="clear" w:color="auto" w:fill="F4F7F8"/>
            <w:tcMar>
              <w:top w:w="100" w:type="dxa"/>
              <w:left w:w="100" w:type="dxa"/>
              <w:bottom w:w="100" w:type="dxa"/>
              <w:right w:w="100" w:type="dxa"/>
            </w:tcMar>
          </w:tcPr>
          <w:p w14:paraId="03B779E4" w14:textId="77777777" w:rsidR="00B24E03" w:rsidRDefault="00501B73" w:rsidP="003D1AE4">
            <w:pPr>
              <w:widowControl w:val="0"/>
              <w:spacing w:after="960" w:line="240" w:lineRule="auto"/>
              <w:rPr>
                <w:i/>
                <w:color w:val="21617C"/>
              </w:rPr>
            </w:pPr>
            <w:r>
              <w:rPr>
                <w:i/>
                <w:color w:val="21617C"/>
              </w:rPr>
              <w:t>Example: Listening sessions with youth and parents revealed that parents perceive the program as age inappropriate.</w:t>
            </w:r>
          </w:p>
          <w:sdt>
            <w:sdtPr>
              <w:alias w:val="Section 1: What have you learned from reviewing or implementing the steps and resources in each section?"/>
              <w:tag w:val="Section 1: What have you learned from reviewing or implementing the steps and resources in each section?"/>
              <w:id w:val="-1946214776"/>
              <w:placeholder>
                <w:docPart w:val="FB6DB8842BEB43F5A52152349A4950E8"/>
              </w:placeholder>
              <w:showingPlcHdr/>
              <w:text/>
            </w:sdtPr>
            <w:sdtEndPr/>
            <w:sdtContent>
              <w:p w14:paraId="0EF7B9BC" w14:textId="48FC8544" w:rsidR="00B24E03" w:rsidRDefault="003D1AE4">
                <w:pPr>
                  <w:widowControl w:val="0"/>
                  <w:spacing w:line="240" w:lineRule="auto"/>
                </w:pPr>
                <w:r>
                  <w:t>[Fill in what your program has learned here]</w:t>
                </w:r>
              </w:p>
            </w:sdtContent>
          </w:sdt>
        </w:tc>
        <w:tc>
          <w:tcPr>
            <w:tcW w:w="2610" w:type="dxa"/>
            <w:shd w:val="clear" w:color="auto" w:fill="F4F7F8"/>
            <w:tcMar>
              <w:top w:w="100" w:type="dxa"/>
              <w:left w:w="100" w:type="dxa"/>
              <w:bottom w:w="100" w:type="dxa"/>
              <w:right w:w="100" w:type="dxa"/>
            </w:tcMar>
          </w:tcPr>
          <w:p w14:paraId="509D1C0A" w14:textId="77777777" w:rsidR="00B24E03" w:rsidRDefault="00501B73" w:rsidP="003D1AE4">
            <w:pPr>
              <w:widowControl w:val="0"/>
              <w:spacing w:after="720" w:line="240" w:lineRule="auto"/>
              <w:rPr>
                <w:i/>
                <w:color w:val="21617C"/>
              </w:rPr>
            </w:pPr>
            <w:r>
              <w:rPr>
                <w:i/>
                <w:color w:val="21617C"/>
              </w:rPr>
              <w:t>Example: Adapt language in marketing materials.</w:t>
            </w:r>
          </w:p>
          <w:sdt>
            <w:sdtPr>
              <w:alias w:val="Section 1: What actions can you take to incorporate these learnings into your program?"/>
              <w:tag w:val="Section 1: What actions can you take to incorporate these learnings into your program?"/>
              <w:id w:val="-1701548291"/>
              <w:placeholder>
                <w:docPart w:val="4203773C6E50410889BF7F96931CDCF1"/>
              </w:placeholder>
              <w:showingPlcHdr/>
              <w:text/>
            </w:sdtPr>
            <w:sdtEndPr/>
            <w:sdtContent>
              <w:p w14:paraId="329F8924" w14:textId="502EBA7E" w:rsidR="00B24E03" w:rsidRPr="003D1AE4" w:rsidRDefault="003D1AE4">
                <w:pPr>
                  <w:widowControl w:val="0"/>
                  <w:spacing w:line="240" w:lineRule="auto"/>
                </w:pPr>
                <w:r>
                  <w:t>[Fill in what actions your program can take here]</w:t>
                </w:r>
              </w:p>
            </w:sdtContent>
          </w:sdt>
        </w:tc>
        <w:tc>
          <w:tcPr>
            <w:tcW w:w="2790" w:type="dxa"/>
            <w:shd w:val="clear" w:color="auto" w:fill="F4F7F8"/>
            <w:tcMar>
              <w:top w:w="100" w:type="dxa"/>
              <w:left w:w="100" w:type="dxa"/>
              <w:bottom w:w="100" w:type="dxa"/>
              <w:right w:w="100" w:type="dxa"/>
            </w:tcMar>
          </w:tcPr>
          <w:p w14:paraId="2D5CF23C" w14:textId="77777777" w:rsidR="00B24E03" w:rsidRDefault="00501B73" w:rsidP="003D1AE4">
            <w:pPr>
              <w:widowControl w:val="0"/>
              <w:spacing w:after="240" w:line="240" w:lineRule="auto"/>
              <w:rPr>
                <w:i/>
                <w:color w:val="21617C"/>
              </w:rPr>
            </w:pPr>
            <w:r>
              <w:rPr>
                <w:i/>
                <w:color w:val="21617C"/>
              </w:rPr>
              <w:t>Example: Time to adapt messages and materials, time to disseminate updated messages and materials.</w:t>
            </w:r>
          </w:p>
          <w:sdt>
            <w:sdtPr>
              <w:alias w:val="Section 1: What resources (people, time, technology, etc.) will you need?"/>
              <w:tag w:val="Section 1: What resources (people, time, technology, etc.) will you need?"/>
              <w:id w:val="2000771438"/>
              <w:placeholder>
                <w:docPart w:val="5FCD41AEF89749E99385DDED05CB2FF6"/>
              </w:placeholder>
              <w:showingPlcHdr/>
              <w:text/>
            </w:sdtPr>
            <w:sdtEndPr/>
            <w:sdtContent>
              <w:p w14:paraId="7A2C8130" w14:textId="44D37438" w:rsidR="00B24E03" w:rsidRPr="003D1AE4" w:rsidRDefault="003D1AE4">
                <w:pPr>
                  <w:widowControl w:val="0"/>
                  <w:spacing w:line="240" w:lineRule="auto"/>
                </w:pPr>
                <w:r>
                  <w:t>[Fill in what resources your program needs here]</w:t>
                </w:r>
              </w:p>
            </w:sdtContent>
          </w:sdt>
        </w:tc>
        <w:tc>
          <w:tcPr>
            <w:tcW w:w="1920" w:type="dxa"/>
            <w:shd w:val="clear" w:color="auto" w:fill="F4F7F8"/>
            <w:tcMar>
              <w:top w:w="100" w:type="dxa"/>
              <w:left w:w="100" w:type="dxa"/>
              <w:bottom w:w="100" w:type="dxa"/>
              <w:right w:w="100" w:type="dxa"/>
            </w:tcMar>
          </w:tcPr>
          <w:p w14:paraId="41CD7BA5" w14:textId="5EB3ED17" w:rsidR="00B24E03" w:rsidRDefault="00501B73" w:rsidP="00690B0F">
            <w:pPr>
              <w:widowControl w:val="0"/>
              <w:spacing w:after="480" w:line="240" w:lineRule="auto"/>
            </w:pPr>
            <w:r>
              <w:rPr>
                <w:i/>
                <w:color w:val="21617C"/>
              </w:rPr>
              <w:t xml:space="preserve">Example: Meet with a senior facilitator to review materials using CDC’s </w:t>
            </w:r>
            <w:hyperlink r:id="rId7">
              <w:r>
                <w:rPr>
                  <w:i/>
                  <w:color w:val="1155CC"/>
                  <w:u w:val="single"/>
                </w:rPr>
                <w:t>Health Education Curriculum Education Analysis Tool</w:t>
              </w:r>
            </w:hyperlink>
            <w:r>
              <w:rPr>
                <w:i/>
                <w:color w:val="21617C"/>
              </w:rPr>
              <w:t xml:space="preserve"> (HECAT) as a guide.</w:t>
            </w:r>
          </w:p>
          <w:sdt>
            <w:sdtPr>
              <w:alias w:val="Section 1: Notes/Next Steps"/>
              <w:tag w:val="Section 1: Notes/Next Steps"/>
              <w:id w:val="-2019770648"/>
              <w:placeholder>
                <w:docPart w:val="B5C1C326211749BEBC3CE2035584CB29"/>
              </w:placeholder>
              <w:showingPlcHdr/>
              <w:text/>
            </w:sdtPr>
            <w:sdtEndPr/>
            <w:sdtContent>
              <w:p w14:paraId="030D35E6" w14:textId="1022EBEB" w:rsidR="00B24E03" w:rsidRPr="00690B0F" w:rsidRDefault="0083295E">
                <w:pPr>
                  <w:widowControl w:val="0"/>
                  <w:spacing w:line="240" w:lineRule="auto"/>
                </w:pPr>
                <w:r>
                  <w:t>[Fill in your program’s notes/next steps here]</w:t>
                </w:r>
              </w:p>
            </w:sdtContent>
          </w:sdt>
        </w:tc>
      </w:tr>
      <w:tr w:rsidR="00B24E03" w14:paraId="0084AA6A" w14:textId="77777777" w:rsidTr="00F21080">
        <w:trPr>
          <w:trHeight w:val="2592"/>
        </w:trPr>
        <w:tc>
          <w:tcPr>
            <w:tcW w:w="2145" w:type="dxa"/>
            <w:shd w:val="clear" w:color="auto" w:fill="ECEFF0"/>
            <w:tcMar>
              <w:top w:w="100" w:type="dxa"/>
              <w:left w:w="100" w:type="dxa"/>
              <w:bottom w:w="100" w:type="dxa"/>
              <w:right w:w="100" w:type="dxa"/>
            </w:tcMar>
          </w:tcPr>
          <w:p w14:paraId="29747EB7" w14:textId="1BF9ABF9" w:rsidR="00B24E03" w:rsidRDefault="00501B73">
            <w:pPr>
              <w:widowControl w:val="0"/>
              <w:spacing w:line="240" w:lineRule="auto"/>
              <w:rPr>
                <w:b/>
                <w:color w:val="0D0D0D"/>
              </w:rPr>
            </w:pPr>
            <w:r>
              <w:rPr>
                <w:b/>
                <w:color w:val="0D0D0D"/>
              </w:rPr>
              <w:lastRenderedPageBreak/>
              <w:t>Section 2:</w:t>
            </w:r>
          </w:p>
          <w:p w14:paraId="752DFDA1" w14:textId="77777777" w:rsidR="00B24E03" w:rsidRDefault="00501B73">
            <w:pPr>
              <w:widowControl w:val="0"/>
              <w:spacing w:line="240" w:lineRule="auto"/>
              <w:rPr>
                <w:color w:val="0D0D0D"/>
              </w:rPr>
            </w:pPr>
            <w:r>
              <w:rPr>
                <w:color w:val="0D0D0D"/>
              </w:rPr>
              <w:t>Use human-centered design to strengthen your program</w:t>
            </w:r>
          </w:p>
        </w:tc>
        <w:tc>
          <w:tcPr>
            <w:tcW w:w="3420" w:type="dxa"/>
            <w:shd w:val="clear" w:color="auto" w:fill="F4F7F8"/>
            <w:tcMar>
              <w:top w:w="100" w:type="dxa"/>
              <w:left w:w="100" w:type="dxa"/>
              <w:bottom w:w="100" w:type="dxa"/>
              <w:right w:w="100" w:type="dxa"/>
            </w:tcMar>
          </w:tcPr>
          <w:p w14:paraId="006810D0" w14:textId="59A62C9B" w:rsidR="00B24E03" w:rsidRDefault="00501B73">
            <w:pPr>
              <w:spacing w:after="200"/>
              <w:rPr>
                <w:b/>
                <w:color w:val="21617C"/>
              </w:rPr>
            </w:pPr>
            <w:r>
              <w:rPr>
                <w:i/>
                <w:color w:val="21617C"/>
              </w:rPr>
              <w:t>Example: Completing the equity framework worksheet revealed the ways that, despite our best intentions, we still perpetuate inequities (e.g., by holding our program during school only, we neglect potential participants who are transient and unable to attend school regularly.)</w:t>
            </w:r>
          </w:p>
          <w:p w14:paraId="3344F731" w14:textId="7E361EFC" w:rsidR="00C06971" w:rsidRDefault="00EB3A82" w:rsidP="00C06971">
            <w:pPr>
              <w:widowControl w:val="0"/>
              <w:spacing w:line="240" w:lineRule="auto"/>
            </w:pPr>
            <w:sdt>
              <w:sdtPr>
                <w:alias w:val="Section 2: What have you learned from reviewing or implementing the steps and resources in each section?"/>
                <w:tag w:val="Section 2: What have you learned from reviewing or implementing the steps and resources in each section?"/>
                <w:id w:val="-1374456252"/>
                <w:placeholder>
                  <w:docPart w:val="3B8C89FED9D449EC80E29EFBBC5835DD"/>
                </w:placeholder>
                <w:showingPlcHdr/>
                <w:text/>
              </w:sdtPr>
              <w:sdtEndPr/>
              <w:sdtContent>
                <w:r w:rsidR="00C06971">
                  <w:t>[Fill in what your program has learned here]</w:t>
                </w:r>
              </w:sdtContent>
            </w:sdt>
          </w:p>
          <w:p w14:paraId="3359B0D6" w14:textId="77CBD316" w:rsidR="00B24E03" w:rsidRDefault="00B24E03">
            <w:pPr>
              <w:widowControl w:val="0"/>
              <w:spacing w:line="240" w:lineRule="auto"/>
              <w:rPr>
                <w:b/>
                <w:color w:val="333333"/>
              </w:rPr>
            </w:pPr>
          </w:p>
        </w:tc>
        <w:tc>
          <w:tcPr>
            <w:tcW w:w="2610" w:type="dxa"/>
            <w:shd w:val="clear" w:color="auto" w:fill="F4F7F8"/>
            <w:tcMar>
              <w:top w:w="100" w:type="dxa"/>
              <w:left w:w="100" w:type="dxa"/>
              <w:bottom w:w="100" w:type="dxa"/>
              <w:right w:w="100" w:type="dxa"/>
            </w:tcMar>
          </w:tcPr>
          <w:p w14:paraId="12E1E135" w14:textId="77777777" w:rsidR="00B24E03" w:rsidRDefault="00501B73" w:rsidP="00C06971">
            <w:pPr>
              <w:widowControl w:val="0"/>
              <w:spacing w:after="1200" w:line="240" w:lineRule="auto"/>
              <w:rPr>
                <w:i/>
                <w:color w:val="21617C"/>
              </w:rPr>
            </w:pPr>
            <w:r>
              <w:rPr>
                <w:i/>
                <w:color w:val="21617C"/>
              </w:rPr>
              <w:t>Example: Work with implementation partners to identify opportunities to integrate our program into the school day.</w:t>
            </w:r>
          </w:p>
          <w:p w14:paraId="36C1E28D" w14:textId="3F5A3CA3" w:rsidR="00C06971" w:rsidRDefault="00EB3A82" w:rsidP="00C06971">
            <w:pPr>
              <w:widowControl w:val="0"/>
              <w:spacing w:line="240" w:lineRule="auto"/>
            </w:pPr>
            <w:sdt>
              <w:sdtPr>
                <w:alias w:val="Section 2: What actions can you take to incorporate these learnings into your program?"/>
                <w:tag w:val="Section 2: What actions can you take to incorporate these learnings into your program?"/>
                <w:id w:val="820473625"/>
                <w:placeholder>
                  <w:docPart w:val="00402402D7B14DA28D496F652FCB947F"/>
                </w:placeholder>
                <w:showingPlcHdr/>
                <w:text/>
              </w:sdtPr>
              <w:sdtEndPr/>
              <w:sdtContent>
                <w:r w:rsidR="00C06971">
                  <w:t>[Fill in what actions your program can take here]</w:t>
                </w:r>
              </w:sdtContent>
            </w:sdt>
          </w:p>
          <w:p w14:paraId="20C06D4F" w14:textId="471D0494" w:rsidR="00B24E03" w:rsidRDefault="00B24E03">
            <w:pPr>
              <w:widowControl w:val="0"/>
              <w:spacing w:line="240" w:lineRule="auto"/>
              <w:rPr>
                <w:i/>
                <w:color w:val="FF0000"/>
              </w:rPr>
            </w:pPr>
          </w:p>
        </w:tc>
        <w:tc>
          <w:tcPr>
            <w:tcW w:w="2790" w:type="dxa"/>
            <w:shd w:val="clear" w:color="auto" w:fill="F4F7F8"/>
            <w:tcMar>
              <w:top w:w="100" w:type="dxa"/>
              <w:left w:w="100" w:type="dxa"/>
              <w:bottom w:w="100" w:type="dxa"/>
              <w:right w:w="100" w:type="dxa"/>
            </w:tcMar>
          </w:tcPr>
          <w:p w14:paraId="112E42CC" w14:textId="77777777" w:rsidR="00B24E03" w:rsidRDefault="00501B73" w:rsidP="00C06971">
            <w:pPr>
              <w:widowControl w:val="0"/>
              <w:spacing w:after="1200" w:line="240" w:lineRule="auto"/>
              <w:rPr>
                <w:i/>
                <w:color w:val="21617C"/>
              </w:rPr>
            </w:pPr>
            <w:r>
              <w:rPr>
                <w:i/>
                <w:color w:val="21617C"/>
              </w:rPr>
              <w:t>Example: Time to strategize with implementation partners, time to adapt messages and materials.</w:t>
            </w:r>
          </w:p>
          <w:sdt>
            <w:sdtPr>
              <w:alias w:val="Section 2: What resources (people, time, technology, etc.) will you need?"/>
              <w:tag w:val="Section 2: What resources (people, time, technology, etc.) will you need?"/>
              <w:id w:val="-1770539376"/>
              <w:placeholder>
                <w:docPart w:val="02FC3D4890624C979A3AE4DBA20EF786"/>
              </w:placeholder>
              <w:showingPlcHdr/>
              <w:text/>
            </w:sdtPr>
            <w:sdtEndPr/>
            <w:sdtContent>
              <w:p w14:paraId="5C7EC8D2" w14:textId="7F7ABAD1" w:rsidR="00B24E03" w:rsidRPr="00C06971" w:rsidRDefault="00C06971">
                <w:pPr>
                  <w:widowControl w:val="0"/>
                  <w:spacing w:line="240" w:lineRule="auto"/>
                </w:pPr>
                <w:r>
                  <w:t>[Fill in what resources your program needs here]</w:t>
                </w:r>
              </w:p>
            </w:sdtContent>
          </w:sdt>
        </w:tc>
        <w:tc>
          <w:tcPr>
            <w:tcW w:w="1920" w:type="dxa"/>
            <w:shd w:val="clear" w:color="auto" w:fill="F4F7F8"/>
            <w:tcMar>
              <w:top w:w="100" w:type="dxa"/>
              <w:left w:w="100" w:type="dxa"/>
              <w:bottom w:w="100" w:type="dxa"/>
              <w:right w:w="100" w:type="dxa"/>
            </w:tcMar>
          </w:tcPr>
          <w:sdt>
            <w:sdtPr>
              <w:alias w:val="Section 2: Notes/Next Steps"/>
              <w:tag w:val="Section 2: Notes/Next Steps"/>
              <w:id w:val="-1057853696"/>
              <w:placeholder>
                <w:docPart w:val="6D8A63B6AFD24A3C9D450467DC821890"/>
              </w:placeholder>
              <w:showingPlcHdr/>
              <w:text/>
            </w:sdtPr>
            <w:sdtEndPr/>
            <w:sdtContent>
              <w:p w14:paraId="06EB00A7" w14:textId="359AC02F" w:rsidR="00B24E03" w:rsidRPr="00C06971" w:rsidRDefault="00C06971">
                <w:pPr>
                  <w:widowControl w:val="0"/>
                  <w:spacing w:line="240" w:lineRule="auto"/>
                </w:pPr>
                <w:r>
                  <w:t>[Fill in your program’s notes/next steps here]</w:t>
                </w:r>
              </w:p>
            </w:sdtContent>
          </w:sdt>
        </w:tc>
      </w:tr>
      <w:tr w:rsidR="00B24E03" w14:paraId="6D06F2D2" w14:textId="77777777" w:rsidTr="00F21080">
        <w:trPr>
          <w:trHeight w:val="2160"/>
        </w:trPr>
        <w:tc>
          <w:tcPr>
            <w:tcW w:w="2145" w:type="dxa"/>
            <w:shd w:val="clear" w:color="auto" w:fill="ECEFF0"/>
            <w:tcMar>
              <w:top w:w="100" w:type="dxa"/>
              <w:left w:w="100" w:type="dxa"/>
              <w:bottom w:w="100" w:type="dxa"/>
              <w:right w:w="100" w:type="dxa"/>
            </w:tcMar>
          </w:tcPr>
          <w:p w14:paraId="7C8A4A45" w14:textId="54473EA8" w:rsidR="00B24E03" w:rsidRDefault="00501B73">
            <w:pPr>
              <w:widowControl w:val="0"/>
              <w:spacing w:line="240" w:lineRule="auto"/>
              <w:rPr>
                <w:b/>
                <w:color w:val="0D0D0D"/>
              </w:rPr>
            </w:pPr>
            <w:r>
              <w:rPr>
                <w:b/>
                <w:color w:val="0D0D0D"/>
              </w:rPr>
              <w:t>Section 3:</w:t>
            </w:r>
          </w:p>
          <w:p w14:paraId="605027E3" w14:textId="77777777" w:rsidR="00B24E03" w:rsidRDefault="00501B73">
            <w:pPr>
              <w:widowControl w:val="0"/>
              <w:spacing w:line="240" w:lineRule="auto"/>
              <w:rPr>
                <w:color w:val="0D0D0D"/>
              </w:rPr>
            </w:pPr>
            <w:r>
              <w:rPr>
                <w:color w:val="0D0D0D"/>
              </w:rPr>
              <w:t>Develop engaging and relevant recruitment messages</w:t>
            </w:r>
          </w:p>
        </w:tc>
        <w:tc>
          <w:tcPr>
            <w:tcW w:w="3420" w:type="dxa"/>
            <w:shd w:val="clear" w:color="auto" w:fill="F4F7F8"/>
            <w:tcMar>
              <w:top w:w="100" w:type="dxa"/>
              <w:left w:w="100" w:type="dxa"/>
              <w:bottom w:w="100" w:type="dxa"/>
              <w:right w:w="100" w:type="dxa"/>
            </w:tcMar>
          </w:tcPr>
          <w:p w14:paraId="7E17075A" w14:textId="77777777" w:rsidR="00B24E03" w:rsidRDefault="00501B73" w:rsidP="00B07421">
            <w:pPr>
              <w:pBdr>
                <w:top w:val="nil"/>
                <w:left w:val="nil"/>
                <w:bottom w:val="nil"/>
                <w:right w:val="nil"/>
                <w:between w:val="nil"/>
              </w:pBdr>
              <w:spacing w:after="240"/>
              <w:rPr>
                <w:i/>
                <w:color w:val="21617C"/>
              </w:rPr>
            </w:pPr>
            <w:r>
              <w:rPr>
                <w:i/>
                <w:color w:val="21617C"/>
              </w:rPr>
              <w:t xml:space="preserve">Example: Completing the digital channel assessment and reviewing the digital channels resource revealed </w:t>
            </w:r>
            <w:proofErr w:type="gramStart"/>
            <w:r>
              <w:rPr>
                <w:i/>
                <w:color w:val="21617C"/>
              </w:rPr>
              <w:t>that there are other channels we should be using to connect with youth</w:t>
            </w:r>
            <w:proofErr w:type="gramEnd"/>
            <w:r>
              <w:rPr>
                <w:i/>
                <w:color w:val="21617C"/>
              </w:rPr>
              <w:t>.</w:t>
            </w:r>
          </w:p>
          <w:p w14:paraId="1BD4AFF6" w14:textId="6BA3FFDA" w:rsidR="00B24E03" w:rsidRDefault="00EB3A82">
            <w:pPr>
              <w:widowControl w:val="0"/>
              <w:spacing w:line="240" w:lineRule="auto"/>
              <w:rPr>
                <w:i/>
                <w:color w:val="FF0000"/>
              </w:rPr>
            </w:pPr>
            <w:sdt>
              <w:sdtPr>
                <w:alias w:val="Section 3: What have you learned from reviewing or implementing the steps and resources in each section?"/>
                <w:tag w:val="Section 3: What have you learned from reviewing or implementing the steps and resources in each section?"/>
                <w:id w:val="1712683481"/>
                <w:placeholder>
                  <w:docPart w:val="51F64C72947D4F9D8E318642AE1D4A11"/>
                </w:placeholder>
                <w:showingPlcHdr/>
                <w:text/>
              </w:sdtPr>
              <w:sdtEndPr/>
              <w:sdtContent>
                <w:r w:rsidR="00B07421">
                  <w:t>[Fill in what your program has learned here]</w:t>
                </w:r>
              </w:sdtContent>
            </w:sdt>
          </w:p>
        </w:tc>
        <w:tc>
          <w:tcPr>
            <w:tcW w:w="2610" w:type="dxa"/>
            <w:shd w:val="clear" w:color="auto" w:fill="F4F7F8"/>
            <w:tcMar>
              <w:top w:w="100" w:type="dxa"/>
              <w:left w:w="100" w:type="dxa"/>
              <w:bottom w:w="100" w:type="dxa"/>
              <w:right w:w="100" w:type="dxa"/>
            </w:tcMar>
          </w:tcPr>
          <w:p w14:paraId="4A260EA6" w14:textId="78B7E18A" w:rsidR="00B24E03" w:rsidRPr="0076037E" w:rsidRDefault="00501B73" w:rsidP="00B07421">
            <w:pPr>
              <w:widowControl w:val="0"/>
              <w:spacing w:after="480" w:line="240" w:lineRule="auto"/>
              <w:rPr>
                <w:i/>
                <w:color w:val="21617C"/>
              </w:rPr>
            </w:pPr>
            <w:r>
              <w:rPr>
                <w:i/>
                <w:color w:val="21617C"/>
              </w:rPr>
              <w:t xml:space="preserve">Example: Create Instagram and </w:t>
            </w:r>
            <w:proofErr w:type="spellStart"/>
            <w:r>
              <w:rPr>
                <w:i/>
                <w:color w:val="21617C"/>
              </w:rPr>
              <w:t>TikTok</w:t>
            </w:r>
            <w:proofErr w:type="spellEnd"/>
            <w:r>
              <w:rPr>
                <w:i/>
                <w:color w:val="21617C"/>
              </w:rPr>
              <w:t xml:space="preserve"> accounts, and determine a schedule for outreaching to youth using these platforms.</w:t>
            </w:r>
          </w:p>
          <w:p w14:paraId="310CCCD9" w14:textId="253136E9" w:rsidR="00B24E03" w:rsidRDefault="00EB3A82">
            <w:pPr>
              <w:widowControl w:val="0"/>
              <w:spacing w:line="240" w:lineRule="auto"/>
              <w:rPr>
                <w:i/>
                <w:color w:val="FF0000"/>
              </w:rPr>
            </w:pPr>
            <w:sdt>
              <w:sdtPr>
                <w:alias w:val="Section 3: What actions can you take to incorporate these learnings into your program?"/>
                <w:tag w:val="Section 3: What actions can you take to incorporate these learnings into your program?"/>
                <w:id w:val="-925948315"/>
                <w:placeholder>
                  <w:docPart w:val="459F885C28154FD6ADF59349A2C013C5"/>
                </w:placeholder>
                <w:showingPlcHdr/>
                <w:text/>
              </w:sdtPr>
              <w:sdtEndPr/>
              <w:sdtContent>
                <w:r w:rsidR="00B07421">
                  <w:t>[Fill in what actions your program can take here]</w:t>
                </w:r>
              </w:sdtContent>
            </w:sdt>
          </w:p>
        </w:tc>
        <w:tc>
          <w:tcPr>
            <w:tcW w:w="2790" w:type="dxa"/>
            <w:shd w:val="clear" w:color="auto" w:fill="F4F7F8"/>
            <w:tcMar>
              <w:top w:w="100" w:type="dxa"/>
              <w:left w:w="100" w:type="dxa"/>
              <w:bottom w:w="100" w:type="dxa"/>
              <w:right w:w="100" w:type="dxa"/>
            </w:tcMar>
          </w:tcPr>
          <w:p w14:paraId="531B72CE" w14:textId="77777777" w:rsidR="00B24E03" w:rsidRDefault="00501B73" w:rsidP="00B07421">
            <w:pPr>
              <w:widowControl w:val="0"/>
              <w:pBdr>
                <w:top w:val="nil"/>
                <w:left w:val="nil"/>
                <w:bottom w:val="nil"/>
                <w:right w:val="nil"/>
                <w:between w:val="nil"/>
              </w:pBdr>
              <w:spacing w:after="720" w:line="240" w:lineRule="auto"/>
              <w:rPr>
                <w:i/>
                <w:color w:val="21617C"/>
              </w:rPr>
            </w:pPr>
            <w:r>
              <w:rPr>
                <w:i/>
                <w:color w:val="21617C"/>
              </w:rPr>
              <w:t>Example: Time, effort, and expertise to develop and disseminate messages through these new channels.</w:t>
            </w:r>
          </w:p>
          <w:sdt>
            <w:sdtPr>
              <w:alias w:val="Section 3: What resources (people, time, technology, etc.) will you need?"/>
              <w:tag w:val="Section 3: What resources (people, time, technology, etc.) will you need?"/>
              <w:id w:val="-1057854738"/>
              <w:placeholder>
                <w:docPart w:val="59DE204C80A64C03945303D970B3304F"/>
              </w:placeholder>
              <w:showingPlcHdr/>
              <w:text/>
            </w:sdtPr>
            <w:sdtEndPr/>
            <w:sdtContent>
              <w:p w14:paraId="1BA65361" w14:textId="0BFE72A8" w:rsidR="00B24E03" w:rsidRPr="00B07421" w:rsidRDefault="00B07421">
                <w:pPr>
                  <w:widowControl w:val="0"/>
                  <w:spacing w:line="240" w:lineRule="auto"/>
                </w:pPr>
                <w:r>
                  <w:t>[Fill in what resources your program needs here]</w:t>
                </w:r>
              </w:p>
            </w:sdtContent>
          </w:sdt>
        </w:tc>
        <w:tc>
          <w:tcPr>
            <w:tcW w:w="1920" w:type="dxa"/>
            <w:shd w:val="clear" w:color="auto" w:fill="F4F7F8"/>
            <w:tcMar>
              <w:top w:w="100" w:type="dxa"/>
              <w:left w:w="100" w:type="dxa"/>
              <w:bottom w:w="100" w:type="dxa"/>
              <w:right w:w="100" w:type="dxa"/>
            </w:tcMar>
          </w:tcPr>
          <w:sdt>
            <w:sdtPr>
              <w:alias w:val="Section 3: Notes/Next Steps"/>
              <w:tag w:val="Section 3: Notes/Next Steps"/>
              <w:id w:val="-46466396"/>
              <w:placeholder>
                <w:docPart w:val="840252616CEE46F3844C3E312BC89496"/>
              </w:placeholder>
              <w:showingPlcHdr/>
              <w:text/>
            </w:sdtPr>
            <w:sdtEndPr/>
            <w:sdtContent>
              <w:p w14:paraId="56D96510" w14:textId="3D267794" w:rsidR="00B24E03" w:rsidRPr="00B07421" w:rsidRDefault="00B07421">
                <w:pPr>
                  <w:widowControl w:val="0"/>
                  <w:spacing w:line="240" w:lineRule="auto"/>
                </w:pPr>
                <w:r>
                  <w:t>[Fill in your program’s notes/next steps here]</w:t>
                </w:r>
              </w:p>
            </w:sdtContent>
          </w:sdt>
        </w:tc>
      </w:tr>
      <w:tr w:rsidR="00B24E03" w14:paraId="737E699B" w14:textId="77777777" w:rsidTr="00F21080">
        <w:trPr>
          <w:trHeight w:val="2304"/>
        </w:trPr>
        <w:tc>
          <w:tcPr>
            <w:tcW w:w="2145" w:type="dxa"/>
            <w:shd w:val="clear" w:color="auto" w:fill="ECEFF0"/>
            <w:tcMar>
              <w:top w:w="100" w:type="dxa"/>
              <w:left w:w="100" w:type="dxa"/>
              <w:bottom w:w="100" w:type="dxa"/>
              <w:right w:w="100" w:type="dxa"/>
            </w:tcMar>
          </w:tcPr>
          <w:p w14:paraId="3E9E6497" w14:textId="4C3B9826" w:rsidR="00B24E03" w:rsidRDefault="00501B73">
            <w:pPr>
              <w:widowControl w:val="0"/>
              <w:spacing w:line="240" w:lineRule="auto"/>
              <w:rPr>
                <w:b/>
                <w:color w:val="0D0D0D"/>
              </w:rPr>
            </w:pPr>
            <w:r>
              <w:rPr>
                <w:b/>
                <w:color w:val="0D0D0D"/>
              </w:rPr>
              <w:lastRenderedPageBreak/>
              <w:t>Section 4:</w:t>
            </w:r>
          </w:p>
          <w:p w14:paraId="5D85C9E6" w14:textId="77777777" w:rsidR="00B24E03" w:rsidRDefault="00501B73">
            <w:pPr>
              <w:widowControl w:val="0"/>
              <w:spacing w:line="240" w:lineRule="auto"/>
              <w:rPr>
                <w:b/>
                <w:color w:val="0D0D0D"/>
              </w:rPr>
            </w:pPr>
            <w:r>
              <w:rPr>
                <w:color w:val="0D0D0D"/>
              </w:rPr>
              <w:t xml:space="preserve">Provide meaningful support to retain participants </w:t>
            </w:r>
          </w:p>
        </w:tc>
        <w:tc>
          <w:tcPr>
            <w:tcW w:w="3420" w:type="dxa"/>
            <w:shd w:val="clear" w:color="auto" w:fill="F4F7F8"/>
            <w:tcMar>
              <w:top w:w="100" w:type="dxa"/>
              <w:left w:w="100" w:type="dxa"/>
              <w:bottom w:w="100" w:type="dxa"/>
              <w:right w:w="100" w:type="dxa"/>
            </w:tcMar>
          </w:tcPr>
          <w:p w14:paraId="14E7482D" w14:textId="38F6212C" w:rsidR="00B24E03" w:rsidRDefault="00501B73" w:rsidP="00B22045">
            <w:pPr>
              <w:widowControl w:val="0"/>
              <w:spacing w:after="480" w:line="240" w:lineRule="auto"/>
              <w:rPr>
                <w:i/>
                <w:color w:val="000000"/>
              </w:rPr>
            </w:pPr>
            <w:r>
              <w:rPr>
                <w:i/>
                <w:color w:val="21617C"/>
              </w:rPr>
              <w:t xml:space="preserve">Example: After reviewing the resource on employing and retaining facilitation staff, we realized that our existing approach to hiring </w:t>
            </w:r>
            <w:proofErr w:type="gramStart"/>
            <w:r>
              <w:rPr>
                <w:i/>
                <w:color w:val="21617C"/>
              </w:rPr>
              <w:t>isn’t</w:t>
            </w:r>
            <w:proofErr w:type="gramEnd"/>
            <w:r>
              <w:rPr>
                <w:i/>
                <w:color w:val="21617C"/>
              </w:rPr>
              <w:t xml:space="preserve"> leading us to get applicants that are the best fit.</w:t>
            </w:r>
          </w:p>
          <w:p w14:paraId="07C8B447" w14:textId="18E1B614" w:rsidR="00B24E03" w:rsidRDefault="00EB3A82">
            <w:pPr>
              <w:widowControl w:val="0"/>
              <w:spacing w:line="240" w:lineRule="auto"/>
              <w:rPr>
                <w:color w:val="FF0000"/>
              </w:rPr>
            </w:pPr>
            <w:sdt>
              <w:sdtPr>
                <w:alias w:val="Section 4: What have you learned from reviewing or implementing the steps and resources in each section?"/>
                <w:tag w:val="Section 4: What have you learned from reviewing or implementing the steps and resources in each section?"/>
                <w:id w:val="118968459"/>
                <w:placeholder>
                  <w:docPart w:val="B2CBC9AD14154CB48A285D0BEEF97171"/>
                </w:placeholder>
                <w:showingPlcHdr/>
                <w:text/>
              </w:sdtPr>
              <w:sdtEndPr/>
              <w:sdtContent>
                <w:r w:rsidR="00B22045" w:rsidRPr="0076037E">
                  <w:rPr>
                    <w:color w:val="000000" w:themeColor="text1"/>
                  </w:rPr>
                  <w:t>[Fill in what your program has learned here]</w:t>
                </w:r>
              </w:sdtContent>
            </w:sdt>
          </w:p>
        </w:tc>
        <w:tc>
          <w:tcPr>
            <w:tcW w:w="2610" w:type="dxa"/>
            <w:shd w:val="clear" w:color="auto" w:fill="F4F7F8"/>
            <w:tcMar>
              <w:top w:w="100" w:type="dxa"/>
              <w:left w:w="100" w:type="dxa"/>
              <w:bottom w:w="100" w:type="dxa"/>
              <w:right w:w="100" w:type="dxa"/>
            </w:tcMar>
          </w:tcPr>
          <w:p w14:paraId="39B8B7AC" w14:textId="77777777" w:rsidR="00B24E03" w:rsidRDefault="00501B73" w:rsidP="00B22045">
            <w:pPr>
              <w:widowControl w:val="0"/>
              <w:spacing w:after="240" w:line="240" w:lineRule="auto"/>
              <w:rPr>
                <w:i/>
                <w:color w:val="21617C"/>
              </w:rPr>
            </w:pPr>
            <w:r>
              <w:rPr>
                <w:i/>
                <w:color w:val="21617C"/>
              </w:rPr>
              <w:t>Example: Work with relevant community groups (like local community colleges) to recruit passionate facilitators with an interest in education and youth development.</w:t>
            </w:r>
          </w:p>
          <w:p w14:paraId="6E68AC4C" w14:textId="35CB515D" w:rsidR="00B24E03" w:rsidRDefault="00EB3A82">
            <w:pPr>
              <w:widowControl w:val="0"/>
              <w:spacing w:line="240" w:lineRule="auto"/>
              <w:rPr>
                <w:color w:val="FF0000"/>
              </w:rPr>
            </w:pPr>
            <w:sdt>
              <w:sdtPr>
                <w:alias w:val="Section 4: What actions can you take to incorporate these learnings into your program?"/>
                <w:tag w:val="Section 4: What actions can you take to incorporate these learnings into your program?"/>
                <w:id w:val="86666125"/>
                <w:placeholder>
                  <w:docPart w:val="CE88838A208A421CBCCCA031EE7F0D4B"/>
                </w:placeholder>
                <w:showingPlcHdr/>
                <w:text/>
              </w:sdtPr>
              <w:sdtEndPr/>
              <w:sdtContent>
                <w:r w:rsidR="00B22045">
                  <w:t>[Fill in what actions your program can take here]</w:t>
                </w:r>
              </w:sdtContent>
            </w:sdt>
          </w:p>
        </w:tc>
        <w:tc>
          <w:tcPr>
            <w:tcW w:w="2790" w:type="dxa"/>
            <w:shd w:val="clear" w:color="auto" w:fill="F4F7F8"/>
            <w:tcMar>
              <w:top w:w="100" w:type="dxa"/>
              <w:left w:w="100" w:type="dxa"/>
              <w:bottom w:w="100" w:type="dxa"/>
              <w:right w:w="100" w:type="dxa"/>
            </w:tcMar>
          </w:tcPr>
          <w:p w14:paraId="40A6C24A" w14:textId="77777777" w:rsidR="00B24E03" w:rsidRDefault="00501B73" w:rsidP="00B22045">
            <w:pPr>
              <w:widowControl w:val="0"/>
              <w:pBdr>
                <w:top w:val="nil"/>
                <w:left w:val="nil"/>
                <w:bottom w:val="nil"/>
                <w:right w:val="nil"/>
                <w:between w:val="nil"/>
              </w:pBdr>
              <w:spacing w:after="720" w:line="240" w:lineRule="auto"/>
              <w:rPr>
                <w:i/>
                <w:color w:val="21617C"/>
              </w:rPr>
            </w:pPr>
            <w:r>
              <w:rPr>
                <w:i/>
                <w:color w:val="21617C"/>
              </w:rPr>
              <w:t>Example: Time and effort to develop/revisit relationships with relevant community groups and to rework the job description for facilitation staff.</w:t>
            </w:r>
          </w:p>
          <w:sdt>
            <w:sdtPr>
              <w:alias w:val="Section 4: What resources (people, time, technology, etc.) will you need?"/>
              <w:tag w:val="Section 4: What resources (people, time, technology, etc.) will you need?"/>
              <w:id w:val="-1378393121"/>
              <w:placeholder>
                <w:docPart w:val="084BC38B92C54BCEA9C4DEB26656D70A"/>
              </w:placeholder>
              <w:showingPlcHdr/>
              <w:text/>
            </w:sdtPr>
            <w:sdtEndPr/>
            <w:sdtContent>
              <w:p w14:paraId="3E5E9054" w14:textId="1B07464E" w:rsidR="00B24E03" w:rsidRPr="00B22045" w:rsidRDefault="00B22045">
                <w:pPr>
                  <w:widowControl w:val="0"/>
                  <w:spacing w:line="240" w:lineRule="auto"/>
                </w:pPr>
                <w:r>
                  <w:t>[Fill in what resources your program needs here]</w:t>
                </w:r>
              </w:p>
            </w:sdtContent>
          </w:sdt>
        </w:tc>
        <w:tc>
          <w:tcPr>
            <w:tcW w:w="1920" w:type="dxa"/>
            <w:shd w:val="clear" w:color="auto" w:fill="F4F7F8"/>
            <w:tcMar>
              <w:top w:w="100" w:type="dxa"/>
              <w:left w:w="100" w:type="dxa"/>
              <w:bottom w:w="100" w:type="dxa"/>
              <w:right w:w="100" w:type="dxa"/>
            </w:tcMar>
          </w:tcPr>
          <w:sdt>
            <w:sdtPr>
              <w:alias w:val="Section 4: Notes/Next Steps"/>
              <w:tag w:val="Section 4: Notes/Next Steps"/>
              <w:id w:val="78262162"/>
              <w:placeholder>
                <w:docPart w:val="E71783D9D16244E8A80C231A8B07CAEF"/>
              </w:placeholder>
              <w:showingPlcHdr/>
              <w:text/>
            </w:sdtPr>
            <w:sdtEndPr/>
            <w:sdtContent>
              <w:p w14:paraId="4CD3C6CC" w14:textId="4DBC7C51" w:rsidR="00B24E03" w:rsidRPr="00B22045" w:rsidRDefault="00B22045">
                <w:pPr>
                  <w:widowControl w:val="0"/>
                  <w:spacing w:line="240" w:lineRule="auto"/>
                </w:pPr>
                <w:r>
                  <w:t>[Fill in your program’s notes/next steps here]</w:t>
                </w:r>
              </w:p>
            </w:sdtContent>
          </w:sdt>
        </w:tc>
      </w:tr>
    </w:tbl>
    <w:p w14:paraId="53A655EB" w14:textId="77777777" w:rsidR="00B24E03" w:rsidRDefault="00B24E03">
      <w:pPr>
        <w:shd w:val="clear" w:color="auto" w:fill="FFFFFF"/>
        <w:spacing w:after="160"/>
        <w:rPr>
          <w:color w:val="333333"/>
        </w:rPr>
      </w:pPr>
    </w:p>
    <w:sectPr w:rsidR="00B24E03" w:rsidSect="005F08CA">
      <w:type w:val="continuous"/>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03"/>
    <w:rsid w:val="00076E83"/>
    <w:rsid w:val="00227CEF"/>
    <w:rsid w:val="00356B1C"/>
    <w:rsid w:val="003D1AE4"/>
    <w:rsid w:val="00415045"/>
    <w:rsid w:val="004753E7"/>
    <w:rsid w:val="00501B73"/>
    <w:rsid w:val="005F08CA"/>
    <w:rsid w:val="00690B0F"/>
    <w:rsid w:val="0076037E"/>
    <w:rsid w:val="0083295E"/>
    <w:rsid w:val="00B07421"/>
    <w:rsid w:val="00B22045"/>
    <w:rsid w:val="00B24E03"/>
    <w:rsid w:val="00B65148"/>
    <w:rsid w:val="00C06971"/>
    <w:rsid w:val="00EB3A82"/>
    <w:rsid w:val="00F2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9E9F"/>
  <w15:docId w15:val="{D2A126F7-44D7-4E91-AEBE-1C297FB8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415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healthyyouth/hecat/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DB8842BEB43F5A52152349A4950E8"/>
        <w:category>
          <w:name w:val="General"/>
          <w:gallery w:val="placeholder"/>
        </w:category>
        <w:types>
          <w:type w:val="bbPlcHdr"/>
        </w:types>
        <w:behaviors>
          <w:behavior w:val="content"/>
        </w:behaviors>
        <w:guid w:val="{84B09981-7134-4AC3-AE5B-324A2EDE1D3A}"/>
      </w:docPartPr>
      <w:docPartBody>
        <w:p w:rsidR="006743C2" w:rsidRDefault="00A60CE7">
          <w:r>
            <w:t>[Fill in what your program has learned here]</w:t>
          </w:r>
        </w:p>
      </w:docPartBody>
    </w:docPart>
    <w:docPart>
      <w:docPartPr>
        <w:name w:val="4203773C6E50410889BF7F96931CDCF1"/>
        <w:category>
          <w:name w:val="General"/>
          <w:gallery w:val="placeholder"/>
        </w:category>
        <w:types>
          <w:type w:val="bbPlcHdr"/>
        </w:types>
        <w:behaviors>
          <w:behavior w:val="content"/>
        </w:behaviors>
        <w:guid w:val="{8CF33C2A-57C2-457D-8287-C102918BB6F4}"/>
      </w:docPartPr>
      <w:docPartBody>
        <w:p w:rsidR="006743C2" w:rsidRDefault="00A60CE7" w:rsidP="00A60CE7">
          <w:pPr>
            <w:pStyle w:val="4203773C6E50410889BF7F96931CDCF1"/>
          </w:pPr>
          <w:r>
            <w:t>[Fill in what actions your program can take here]</w:t>
          </w:r>
        </w:p>
      </w:docPartBody>
    </w:docPart>
    <w:docPart>
      <w:docPartPr>
        <w:name w:val="5FCD41AEF89749E99385DDED05CB2FF6"/>
        <w:category>
          <w:name w:val="General"/>
          <w:gallery w:val="placeholder"/>
        </w:category>
        <w:types>
          <w:type w:val="bbPlcHdr"/>
        </w:types>
        <w:behaviors>
          <w:behavior w:val="content"/>
        </w:behaviors>
        <w:guid w:val="{EEB466FE-5614-43BB-BAC0-6FD4258A3BD8}"/>
      </w:docPartPr>
      <w:docPartBody>
        <w:p w:rsidR="006743C2" w:rsidRDefault="00A60CE7" w:rsidP="00A60CE7">
          <w:pPr>
            <w:pStyle w:val="5FCD41AEF89749E99385DDED05CB2FF6"/>
          </w:pPr>
          <w:r>
            <w:t>[Fill in what resources your program needs here]</w:t>
          </w:r>
        </w:p>
      </w:docPartBody>
    </w:docPart>
    <w:docPart>
      <w:docPartPr>
        <w:name w:val="B5C1C326211749BEBC3CE2035584CB29"/>
        <w:category>
          <w:name w:val="General"/>
          <w:gallery w:val="placeholder"/>
        </w:category>
        <w:types>
          <w:type w:val="bbPlcHdr"/>
        </w:types>
        <w:behaviors>
          <w:behavior w:val="content"/>
        </w:behaviors>
        <w:guid w:val="{77EAD8A7-F6AC-4A51-9282-EB2387A3B283}"/>
      </w:docPartPr>
      <w:docPartBody>
        <w:p w:rsidR="006743C2" w:rsidRDefault="00A60CE7" w:rsidP="00A60CE7">
          <w:pPr>
            <w:pStyle w:val="B5C1C326211749BEBC3CE2035584CB29"/>
          </w:pPr>
          <w:r>
            <w:t>[Fill in your program’s notes/next steps here]</w:t>
          </w:r>
        </w:p>
      </w:docPartBody>
    </w:docPart>
    <w:docPart>
      <w:docPartPr>
        <w:name w:val="3B8C89FED9D449EC80E29EFBBC5835DD"/>
        <w:category>
          <w:name w:val="General"/>
          <w:gallery w:val="placeholder"/>
        </w:category>
        <w:types>
          <w:type w:val="bbPlcHdr"/>
        </w:types>
        <w:behaviors>
          <w:behavior w:val="content"/>
        </w:behaviors>
        <w:guid w:val="{368A3A1A-BB97-4931-96DD-5926FDB489BF}"/>
      </w:docPartPr>
      <w:docPartBody>
        <w:p w:rsidR="006743C2" w:rsidRDefault="00A60CE7" w:rsidP="00A60CE7">
          <w:pPr>
            <w:pStyle w:val="3B8C89FED9D449EC80E29EFBBC5835DD"/>
          </w:pPr>
          <w:r>
            <w:t>[Fill in what your program has learned here]</w:t>
          </w:r>
        </w:p>
      </w:docPartBody>
    </w:docPart>
    <w:docPart>
      <w:docPartPr>
        <w:name w:val="00402402D7B14DA28D496F652FCB947F"/>
        <w:category>
          <w:name w:val="General"/>
          <w:gallery w:val="placeholder"/>
        </w:category>
        <w:types>
          <w:type w:val="bbPlcHdr"/>
        </w:types>
        <w:behaviors>
          <w:behavior w:val="content"/>
        </w:behaviors>
        <w:guid w:val="{338D4DF8-9493-406D-8318-10390FE2F8D9}"/>
      </w:docPartPr>
      <w:docPartBody>
        <w:p w:rsidR="006743C2" w:rsidRDefault="00A60CE7" w:rsidP="00A60CE7">
          <w:pPr>
            <w:pStyle w:val="00402402D7B14DA28D496F652FCB947F"/>
          </w:pPr>
          <w:r>
            <w:t>[Fill in what actions your program can take here]</w:t>
          </w:r>
        </w:p>
      </w:docPartBody>
    </w:docPart>
    <w:docPart>
      <w:docPartPr>
        <w:name w:val="02FC3D4890624C979A3AE4DBA20EF786"/>
        <w:category>
          <w:name w:val="General"/>
          <w:gallery w:val="placeholder"/>
        </w:category>
        <w:types>
          <w:type w:val="bbPlcHdr"/>
        </w:types>
        <w:behaviors>
          <w:behavior w:val="content"/>
        </w:behaviors>
        <w:guid w:val="{AA4E1163-1A6F-414B-AEBC-E1330729C5A6}"/>
      </w:docPartPr>
      <w:docPartBody>
        <w:p w:rsidR="006743C2" w:rsidRDefault="00A60CE7" w:rsidP="00A60CE7">
          <w:pPr>
            <w:pStyle w:val="02FC3D4890624C979A3AE4DBA20EF786"/>
          </w:pPr>
          <w:r>
            <w:t>[Fill in what resources your program needs here]</w:t>
          </w:r>
        </w:p>
      </w:docPartBody>
    </w:docPart>
    <w:docPart>
      <w:docPartPr>
        <w:name w:val="6D8A63B6AFD24A3C9D450467DC821890"/>
        <w:category>
          <w:name w:val="General"/>
          <w:gallery w:val="placeholder"/>
        </w:category>
        <w:types>
          <w:type w:val="bbPlcHdr"/>
        </w:types>
        <w:behaviors>
          <w:behavior w:val="content"/>
        </w:behaviors>
        <w:guid w:val="{13ED56B9-CC51-4C47-835F-4C3007D7861A}"/>
      </w:docPartPr>
      <w:docPartBody>
        <w:p w:rsidR="006743C2" w:rsidRDefault="00A60CE7" w:rsidP="00A60CE7">
          <w:pPr>
            <w:pStyle w:val="6D8A63B6AFD24A3C9D450467DC821890"/>
          </w:pPr>
          <w:r>
            <w:t>[Fill in your program’s notes/next steps here]</w:t>
          </w:r>
        </w:p>
      </w:docPartBody>
    </w:docPart>
    <w:docPart>
      <w:docPartPr>
        <w:name w:val="51F64C72947D4F9D8E318642AE1D4A11"/>
        <w:category>
          <w:name w:val="General"/>
          <w:gallery w:val="placeholder"/>
        </w:category>
        <w:types>
          <w:type w:val="bbPlcHdr"/>
        </w:types>
        <w:behaviors>
          <w:behavior w:val="content"/>
        </w:behaviors>
        <w:guid w:val="{79640F9E-89F7-4FC2-8D60-510D7F809931}"/>
      </w:docPartPr>
      <w:docPartBody>
        <w:p w:rsidR="006743C2" w:rsidRDefault="00A60CE7" w:rsidP="00A60CE7">
          <w:pPr>
            <w:pStyle w:val="51F64C72947D4F9D8E318642AE1D4A11"/>
          </w:pPr>
          <w:r>
            <w:t>[Fill in what your program has learned here]</w:t>
          </w:r>
        </w:p>
      </w:docPartBody>
    </w:docPart>
    <w:docPart>
      <w:docPartPr>
        <w:name w:val="459F885C28154FD6ADF59349A2C013C5"/>
        <w:category>
          <w:name w:val="General"/>
          <w:gallery w:val="placeholder"/>
        </w:category>
        <w:types>
          <w:type w:val="bbPlcHdr"/>
        </w:types>
        <w:behaviors>
          <w:behavior w:val="content"/>
        </w:behaviors>
        <w:guid w:val="{048091A9-A0EA-4153-94E3-590F64947D86}"/>
      </w:docPartPr>
      <w:docPartBody>
        <w:p w:rsidR="006743C2" w:rsidRDefault="00A60CE7" w:rsidP="00A60CE7">
          <w:pPr>
            <w:pStyle w:val="459F885C28154FD6ADF59349A2C013C5"/>
          </w:pPr>
          <w:r>
            <w:t>[Fill in what actions your program can take here]</w:t>
          </w:r>
        </w:p>
      </w:docPartBody>
    </w:docPart>
    <w:docPart>
      <w:docPartPr>
        <w:name w:val="59DE204C80A64C03945303D970B3304F"/>
        <w:category>
          <w:name w:val="General"/>
          <w:gallery w:val="placeholder"/>
        </w:category>
        <w:types>
          <w:type w:val="bbPlcHdr"/>
        </w:types>
        <w:behaviors>
          <w:behavior w:val="content"/>
        </w:behaviors>
        <w:guid w:val="{48AE5862-33DC-4D52-B233-FF50BF1E2E33}"/>
      </w:docPartPr>
      <w:docPartBody>
        <w:p w:rsidR="006743C2" w:rsidRDefault="00A60CE7" w:rsidP="00A60CE7">
          <w:pPr>
            <w:pStyle w:val="59DE204C80A64C03945303D970B3304F"/>
          </w:pPr>
          <w:r>
            <w:t>[Fill in what resources your program needs here]</w:t>
          </w:r>
        </w:p>
      </w:docPartBody>
    </w:docPart>
    <w:docPart>
      <w:docPartPr>
        <w:name w:val="840252616CEE46F3844C3E312BC89496"/>
        <w:category>
          <w:name w:val="General"/>
          <w:gallery w:val="placeholder"/>
        </w:category>
        <w:types>
          <w:type w:val="bbPlcHdr"/>
        </w:types>
        <w:behaviors>
          <w:behavior w:val="content"/>
        </w:behaviors>
        <w:guid w:val="{893BCD3D-45ED-4195-9479-D55A9251831C}"/>
      </w:docPartPr>
      <w:docPartBody>
        <w:p w:rsidR="006743C2" w:rsidRDefault="00A60CE7" w:rsidP="00A60CE7">
          <w:pPr>
            <w:pStyle w:val="840252616CEE46F3844C3E312BC89496"/>
          </w:pPr>
          <w:r>
            <w:t>[Fill in your program’s notes/next steps here]</w:t>
          </w:r>
        </w:p>
      </w:docPartBody>
    </w:docPart>
    <w:docPart>
      <w:docPartPr>
        <w:name w:val="B2CBC9AD14154CB48A285D0BEEF97171"/>
        <w:category>
          <w:name w:val="General"/>
          <w:gallery w:val="placeholder"/>
        </w:category>
        <w:types>
          <w:type w:val="bbPlcHdr"/>
        </w:types>
        <w:behaviors>
          <w:behavior w:val="content"/>
        </w:behaviors>
        <w:guid w:val="{63497D6F-38AA-4A4A-B244-F561CABEB41F}"/>
      </w:docPartPr>
      <w:docPartBody>
        <w:p w:rsidR="006743C2" w:rsidRDefault="00A60CE7" w:rsidP="00A60CE7">
          <w:pPr>
            <w:pStyle w:val="B2CBC9AD14154CB48A285D0BEEF97171"/>
          </w:pPr>
          <w:r>
            <w:t>[Fill in what your program has learned here]</w:t>
          </w:r>
        </w:p>
      </w:docPartBody>
    </w:docPart>
    <w:docPart>
      <w:docPartPr>
        <w:name w:val="CE88838A208A421CBCCCA031EE7F0D4B"/>
        <w:category>
          <w:name w:val="General"/>
          <w:gallery w:val="placeholder"/>
        </w:category>
        <w:types>
          <w:type w:val="bbPlcHdr"/>
        </w:types>
        <w:behaviors>
          <w:behavior w:val="content"/>
        </w:behaviors>
        <w:guid w:val="{1B96B153-525C-43AE-9028-27406DD3ED93}"/>
      </w:docPartPr>
      <w:docPartBody>
        <w:p w:rsidR="006743C2" w:rsidRDefault="00A60CE7" w:rsidP="00A60CE7">
          <w:pPr>
            <w:pStyle w:val="CE88838A208A421CBCCCA031EE7F0D4B"/>
          </w:pPr>
          <w:r>
            <w:t>[Fill in what actions your program can take here]</w:t>
          </w:r>
        </w:p>
      </w:docPartBody>
    </w:docPart>
    <w:docPart>
      <w:docPartPr>
        <w:name w:val="084BC38B92C54BCEA9C4DEB26656D70A"/>
        <w:category>
          <w:name w:val="General"/>
          <w:gallery w:val="placeholder"/>
        </w:category>
        <w:types>
          <w:type w:val="bbPlcHdr"/>
        </w:types>
        <w:behaviors>
          <w:behavior w:val="content"/>
        </w:behaviors>
        <w:guid w:val="{08C57347-1738-4AA3-963E-9D65AB07B985}"/>
      </w:docPartPr>
      <w:docPartBody>
        <w:p w:rsidR="006743C2" w:rsidRDefault="00A60CE7" w:rsidP="00A60CE7">
          <w:pPr>
            <w:pStyle w:val="084BC38B92C54BCEA9C4DEB26656D70A"/>
          </w:pPr>
          <w:r>
            <w:t>[Fill in what resources your program needs here]</w:t>
          </w:r>
        </w:p>
      </w:docPartBody>
    </w:docPart>
    <w:docPart>
      <w:docPartPr>
        <w:name w:val="E71783D9D16244E8A80C231A8B07CAEF"/>
        <w:category>
          <w:name w:val="General"/>
          <w:gallery w:val="placeholder"/>
        </w:category>
        <w:types>
          <w:type w:val="bbPlcHdr"/>
        </w:types>
        <w:behaviors>
          <w:behavior w:val="content"/>
        </w:behaviors>
        <w:guid w:val="{BD3641BA-53EA-41D8-9B31-E0311C7ECB51}"/>
      </w:docPartPr>
      <w:docPartBody>
        <w:p w:rsidR="006743C2" w:rsidRDefault="00A60CE7" w:rsidP="00A60CE7">
          <w:pPr>
            <w:pStyle w:val="E71783D9D16244E8A80C231A8B07CAEF"/>
          </w:pPr>
          <w:r>
            <w:t>[Fill in your program’s notes/next steps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E7"/>
    <w:rsid w:val="006743C2"/>
    <w:rsid w:val="00A60CE7"/>
    <w:rsid w:val="00E7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CE7"/>
    <w:rPr>
      <w:color w:val="808080"/>
    </w:rPr>
  </w:style>
  <w:style w:type="paragraph" w:customStyle="1" w:styleId="4203773C6E50410889BF7F96931CDCF1">
    <w:name w:val="4203773C6E50410889BF7F96931CDCF1"/>
    <w:rsid w:val="00A60CE7"/>
  </w:style>
  <w:style w:type="paragraph" w:customStyle="1" w:styleId="5FCD41AEF89749E99385DDED05CB2FF6">
    <w:name w:val="5FCD41AEF89749E99385DDED05CB2FF6"/>
    <w:rsid w:val="00A60CE7"/>
  </w:style>
  <w:style w:type="paragraph" w:customStyle="1" w:styleId="B5C1C326211749BEBC3CE2035584CB29">
    <w:name w:val="B5C1C326211749BEBC3CE2035584CB29"/>
    <w:rsid w:val="00A60CE7"/>
  </w:style>
  <w:style w:type="paragraph" w:customStyle="1" w:styleId="3B8C89FED9D449EC80E29EFBBC5835DD">
    <w:name w:val="3B8C89FED9D449EC80E29EFBBC5835DD"/>
    <w:rsid w:val="00A60CE7"/>
  </w:style>
  <w:style w:type="paragraph" w:customStyle="1" w:styleId="00402402D7B14DA28D496F652FCB947F">
    <w:name w:val="00402402D7B14DA28D496F652FCB947F"/>
    <w:rsid w:val="00A60CE7"/>
  </w:style>
  <w:style w:type="paragraph" w:customStyle="1" w:styleId="02FC3D4890624C979A3AE4DBA20EF786">
    <w:name w:val="02FC3D4890624C979A3AE4DBA20EF786"/>
    <w:rsid w:val="00A60CE7"/>
  </w:style>
  <w:style w:type="paragraph" w:customStyle="1" w:styleId="6D8A63B6AFD24A3C9D450467DC821890">
    <w:name w:val="6D8A63B6AFD24A3C9D450467DC821890"/>
    <w:rsid w:val="00A60CE7"/>
  </w:style>
  <w:style w:type="paragraph" w:customStyle="1" w:styleId="51F64C72947D4F9D8E318642AE1D4A11">
    <w:name w:val="51F64C72947D4F9D8E318642AE1D4A11"/>
    <w:rsid w:val="00A60CE7"/>
  </w:style>
  <w:style w:type="paragraph" w:customStyle="1" w:styleId="459F885C28154FD6ADF59349A2C013C5">
    <w:name w:val="459F885C28154FD6ADF59349A2C013C5"/>
    <w:rsid w:val="00A60CE7"/>
  </w:style>
  <w:style w:type="paragraph" w:customStyle="1" w:styleId="59DE204C80A64C03945303D970B3304F">
    <w:name w:val="59DE204C80A64C03945303D970B3304F"/>
    <w:rsid w:val="00A60CE7"/>
  </w:style>
  <w:style w:type="paragraph" w:customStyle="1" w:styleId="840252616CEE46F3844C3E312BC89496">
    <w:name w:val="840252616CEE46F3844C3E312BC89496"/>
    <w:rsid w:val="00A60CE7"/>
  </w:style>
  <w:style w:type="paragraph" w:customStyle="1" w:styleId="B2CBC9AD14154CB48A285D0BEEF97171">
    <w:name w:val="B2CBC9AD14154CB48A285D0BEEF97171"/>
    <w:rsid w:val="00A60CE7"/>
  </w:style>
  <w:style w:type="paragraph" w:customStyle="1" w:styleId="CE88838A208A421CBCCCA031EE7F0D4B">
    <w:name w:val="CE88838A208A421CBCCCA031EE7F0D4B"/>
    <w:rsid w:val="00A60CE7"/>
  </w:style>
  <w:style w:type="paragraph" w:customStyle="1" w:styleId="084BC38B92C54BCEA9C4DEB26656D70A">
    <w:name w:val="084BC38B92C54BCEA9C4DEB26656D70A"/>
    <w:rsid w:val="00A60CE7"/>
  </w:style>
  <w:style w:type="paragraph" w:customStyle="1" w:styleId="E71783D9D16244E8A80C231A8B07CAEF">
    <w:name w:val="E71783D9D16244E8A80C231A8B07CAEF"/>
    <w:rsid w:val="00A60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HER1V+bRzg/LUel2E5HohpvQ==">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1E3652-F96E-454A-B06F-D4C5C03F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Daigneault</dc:creator>
  <cp:lastModifiedBy>Jessie Daigneault</cp:lastModifiedBy>
  <cp:revision>2</cp:revision>
  <dcterms:created xsi:type="dcterms:W3CDTF">2022-08-25T12:46:00Z</dcterms:created>
  <dcterms:modified xsi:type="dcterms:W3CDTF">2022-08-25T12:46:00Z</dcterms:modified>
</cp:coreProperties>
</file>