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17535" w14:textId="22DA67E1" w:rsidR="006B4632" w:rsidRPr="001373B7" w:rsidRDefault="007F4607" w:rsidP="001373B7">
      <w:pPr>
        <w:pStyle w:val="Heading1"/>
      </w:pPr>
      <w:bookmarkStart w:id="0" w:name="_GoBack"/>
      <w:bookmarkEnd w:id="0"/>
      <w:r>
        <w:t>Developing Title X Clinic Guidelines on Human Trafficking</w:t>
      </w:r>
    </w:p>
    <w:p w14:paraId="4915F452" w14:textId="77777777" w:rsidR="007F4607" w:rsidRPr="00027D43" w:rsidRDefault="007F4607" w:rsidP="007F4607">
      <w:pPr>
        <w:pStyle w:val="Heading2"/>
      </w:pPr>
      <w:bookmarkStart w:id="1" w:name="_Hlk39225020"/>
      <w:bookmarkStart w:id="2" w:name="_Toc35961684"/>
      <w:r w:rsidRPr="00027D43">
        <w:t>Introduction</w:t>
      </w:r>
    </w:p>
    <w:p w14:paraId="6A4ADA82" w14:textId="6181BCCD" w:rsidR="007F4607" w:rsidRPr="00027D43" w:rsidRDefault="007F4607" w:rsidP="007F4607">
      <w:r w:rsidRPr="00027D43">
        <w:t xml:space="preserve">New research shows that trafficking victims seek services from family planning clinics. This document provides guidance on how to develop </w:t>
      </w:r>
      <w:r>
        <w:t>g</w:t>
      </w:r>
      <w:r w:rsidRPr="007F4607">
        <w:t xml:space="preserve">uidelines on </w:t>
      </w:r>
      <w:r>
        <w:t>h</w:t>
      </w:r>
      <w:r w:rsidRPr="007F4607">
        <w:t xml:space="preserve">uman </w:t>
      </w:r>
      <w:r>
        <w:t>t</w:t>
      </w:r>
      <w:r w:rsidRPr="007F4607">
        <w:t>rafficking</w:t>
      </w:r>
      <w:r w:rsidRPr="00027D43">
        <w:t xml:space="preserve"> that create a victim-centered approach to identification, treatment, referral, and other responses to human trafficking.  </w:t>
      </w:r>
    </w:p>
    <w:p w14:paraId="235C63BC" w14:textId="77777777" w:rsidR="007F4607" w:rsidRPr="00027D43" w:rsidRDefault="007F4607" w:rsidP="007F4607">
      <w:pPr>
        <w:pStyle w:val="Heading2"/>
      </w:pPr>
      <w:r w:rsidRPr="00027D43">
        <w:t>Clinic Statement</w:t>
      </w:r>
    </w:p>
    <w:p w14:paraId="60A71120" w14:textId="735B24DC" w:rsidR="007F4607" w:rsidRPr="00027D43" w:rsidRDefault="007F4607" w:rsidP="007F4607">
      <w:r w:rsidRPr="00027D43">
        <w:t xml:space="preserve">Develop a </w:t>
      </w:r>
      <w:r w:rsidRPr="007F4607">
        <w:rPr>
          <w:i/>
          <w:iCs/>
        </w:rPr>
        <w:t>Statement of Interest</w:t>
      </w:r>
      <w:r w:rsidRPr="00027D43">
        <w:t xml:space="preserve"> that reflects the clinic’s commitment to addressing human trafficking.  Here is a sample statement for a Title X </w:t>
      </w:r>
      <w:r>
        <w:t>f</w:t>
      </w:r>
      <w:r w:rsidRPr="00027D43">
        <w:t xml:space="preserve">amily </w:t>
      </w:r>
      <w:r>
        <w:t>p</w:t>
      </w:r>
      <w:r w:rsidRPr="00027D43">
        <w:t xml:space="preserve">lanning </w:t>
      </w:r>
      <w:r>
        <w:t>c</w:t>
      </w:r>
      <w:r w:rsidRPr="00027D43">
        <w:t xml:space="preserve">linic that wishes to develop </w:t>
      </w:r>
      <w:r>
        <w:t>g</w:t>
      </w:r>
      <w:r w:rsidRPr="00027D43">
        <w:t xml:space="preserve">uidelines on </w:t>
      </w:r>
      <w:r>
        <w:t>h</w:t>
      </w:r>
      <w:r w:rsidRPr="00027D43">
        <w:t xml:space="preserve">uman </w:t>
      </w:r>
      <w:r>
        <w:t>t</w:t>
      </w:r>
      <w:r w:rsidRPr="00027D43">
        <w:t>rafficking:</w:t>
      </w:r>
    </w:p>
    <w:p w14:paraId="0448DD7C" w14:textId="77777777" w:rsidR="007F4607" w:rsidRPr="00027D43" w:rsidRDefault="007F4607" w:rsidP="007F4607">
      <w:pPr>
        <w:contextualSpacing/>
        <w:rPr>
          <w:rFonts w:ascii="Times New Roman" w:hAnsi="Times New Roman" w:cs="Times New Roman"/>
          <w:b/>
        </w:rPr>
      </w:pPr>
    </w:p>
    <w:p w14:paraId="7A657DE3" w14:textId="444AE33D" w:rsidR="007F4607" w:rsidRPr="00027D43" w:rsidRDefault="007F4607" w:rsidP="007F4607">
      <w:pPr>
        <w:ind w:left="720"/>
        <w:rPr>
          <w:shd w:val="clear" w:color="auto" w:fill="FFFFFF"/>
        </w:rPr>
      </w:pPr>
      <w:r>
        <w:rPr>
          <w:shd w:val="clear" w:color="auto" w:fill="FFFFFF"/>
        </w:rPr>
        <w:t>“</w:t>
      </w:r>
      <w:r w:rsidRPr="00027D43">
        <w:rPr>
          <w:shd w:val="clear" w:color="auto" w:fill="FFFFFF"/>
        </w:rPr>
        <w:t>____________________ Clinic is committed to establishing a set of programs and guidelines that will meet the unique needs of human trafficking survivors. It is our policy to protect and serve those who have been trafficked with a victim-centered and trauma-informed approach.</w:t>
      </w:r>
      <w:r>
        <w:rPr>
          <w:shd w:val="clear" w:color="auto" w:fill="FFFFFF"/>
        </w:rPr>
        <w:t>”</w:t>
      </w:r>
    </w:p>
    <w:p w14:paraId="40ED5DBB" w14:textId="77777777" w:rsidR="007F4607" w:rsidRPr="00027D43" w:rsidRDefault="007F4607" w:rsidP="007F4607">
      <w:pPr>
        <w:pStyle w:val="Heading2"/>
      </w:pPr>
      <w:r w:rsidRPr="00027D43">
        <w:t>Context</w:t>
      </w:r>
    </w:p>
    <w:p w14:paraId="25F09C6C" w14:textId="40DCF367" w:rsidR="007F4607" w:rsidRPr="00027D43" w:rsidRDefault="007F4607" w:rsidP="007F4607">
      <w:r w:rsidRPr="00027D43">
        <w:t xml:space="preserve">Clinic </w:t>
      </w:r>
      <w:r>
        <w:t>g</w:t>
      </w:r>
      <w:r w:rsidRPr="00027D43">
        <w:t xml:space="preserve">uidelines on </w:t>
      </w:r>
      <w:r>
        <w:t>h</w:t>
      </w:r>
      <w:r w:rsidRPr="00027D43">
        <w:t xml:space="preserve">uman </w:t>
      </w:r>
      <w:r>
        <w:t>t</w:t>
      </w:r>
      <w:r w:rsidRPr="00027D43">
        <w:t xml:space="preserve">rafficking should be developed in the context of a larger human trafficking identification and response program. Every Title X </w:t>
      </w:r>
      <w:r>
        <w:t>c</w:t>
      </w:r>
      <w:r w:rsidRPr="00027D43">
        <w:t xml:space="preserve">linic needs a </w:t>
      </w:r>
      <w:r>
        <w:t>h</w:t>
      </w:r>
      <w:r w:rsidRPr="00027D43">
        <w:t xml:space="preserve">uman </w:t>
      </w:r>
      <w:r>
        <w:t>t</w:t>
      </w:r>
      <w:r w:rsidRPr="00027D43">
        <w:t xml:space="preserve">rafficking program because human trafficking is occurring in virtually every community in the United States.  Victims of sex and labor trafficking are seeking services from Title X </w:t>
      </w:r>
      <w:r>
        <w:t>f</w:t>
      </w:r>
      <w:r w:rsidRPr="00027D43">
        <w:t xml:space="preserve">amily </w:t>
      </w:r>
      <w:r>
        <w:t>p</w:t>
      </w:r>
      <w:r w:rsidRPr="00027D43">
        <w:t xml:space="preserve">lanning </w:t>
      </w:r>
      <w:r>
        <w:t>c</w:t>
      </w:r>
      <w:r w:rsidRPr="00027D43">
        <w:t>linics, and clinics need to adopt a victim-centered approach to identify them and refer these victims to appropriate services.</w:t>
      </w:r>
      <w:r>
        <w:t xml:space="preserve"> </w:t>
      </w:r>
      <w:r w:rsidRPr="00027D43">
        <w:t xml:space="preserve">Guidelines on </w:t>
      </w:r>
      <w:r>
        <w:t>h</w:t>
      </w:r>
      <w:r w:rsidRPr="00027D43">
        <w:t xml:space="preserve">uman </w:t>
      </w:r>
      <w:r>
        <w:t>t</w:t>
      </w:r>
      <w:r w:rsidRPr="00027D43">
        <w:t xml:space="preserve">rafficking can be used by Title X providers as a step by step guide for recognizing and responding to trafficking victims. </w:t>
      </w:r>
    </w:p>
    <w:p w14:paraId="115F55BD" w14:textId="77777777" w:rsidR="007F4607" w:rsidRPr="00027D43" w:rsidRDefault="007F4607" w:rsidP="007F4607">
      <w:pPr>
        <w:pStyle w:val="Heading2"/>
      </w:pPr>
      <w:r w:rsidRPr="00027D43">
        <w:t>Guidelines</w:t>
      </w:r>
    </w:p>
    <w:p w14:paraId="00837AE0" w14:textId="64D8F91C" w:rsidR="007F4607" w:rsidRDefault="007F4607" w:rsidP="007F4607">
      <w:r w:rsidRPr="00027D43">
        <w:t xml:space="preserve">Some Title X </w:t>
      </w:r>
      <w:r>
        <w:t>c</w:t>
      </w:r>
      <w:r w:rsidRPr="00027D43">
        <w:t xml:space="preserve">linics have guidelines in place for many other issues – domestic violence, sexual assault, suicidal patients, substance abuse overdoes, but only recently have providers begun to develop guidelines for identifying and responding to trafficking victims.  Guidelines should be scalable to the size and type of clinic.  This </w:t>
      </w:r>
      <w:r w:rsidRPr="007F4607">
        <w:rPr>
          <w:i/>
          <w:iCs/>
        </w:rPr>
        <w:t>How To Guide</w:t>
      </w:r>
      <w:r w:rsidRPr="00027D43">
        <w:t xml:space="preserve"> outlines the steps to drafting and adopting </w:t>
      </w:r>
      <w:r>
        <w:t>g</w:t>
      </w:r>
      <w:r w:rsidRPr="00027D43">
        <w:t xml:space="preserve">uidelines tailored to your Title X clinic.  It is critical for each clinic to have </w:t>
      </w:r>
      <w:r>
        <w:t>g</w:t>
      </w:r>
      <w:r w:rsidRPr="00027D43">
        <w:t xml:space="preserve">uidelines in place that address various aspects of the day-to-day work, from waiting room, to intake, to </w:t>
      </w:r>
      <w:r w:rsidRPr="00027D43">
        <w:lastRenderedPageBreak/>
        <w:t>examination, and follow-up.  Guidelines can</w:t>
      </w:r>
      <w:r w:rsidRPr="00027D43">
        <w:rPr>
          <w:shd w:val="clear" w:color="auto" w:fill="FFFFFF"/>
        </w:rPr>
        <w:t xml:space="preserve"> outline the steps needed to complete a specific task and ensure that staff accomplish the task based on specific guidance.</w:t>
      </w:r>
      <w:r w:rsidRPr="00027D43">
        <w:rPr>
          <w:rStyle w:val="FootnoteReference"/>
          <w:rFonts w:ascii="Times New Roman" w:hAnsi="Times New Roman" w:cs="Times New Roman"/>
        </w:rPr>
        <w:footnoteReference w:id="2"/>
      </w:r>
      <w:r w:rsidRPr="00027D43">
        <w:t xml:space="preserve">  </w:t>
      </w:r>
    </w:p>
    <w:p w14:paraId="21395398" w14:textId="00B78B1B" w:rsidR="007F4607" w:rsidRPr="00027D43" w:rsidRDefault="007F4607" w:rsidP="007F4607">
      <w:r w:rsidRPr="00794D76">
        <w:t>Developing guidelines for human trafficking</w:t>
      </w:r>
      <w:r w:rsidRPr="00027D43">
        <w:t xml:space="preserve"> will allow your </w:t>
      </w:r>
      <w:r>
        <w:t>c</w:t>
      </w:r>
      <w:r w:rsidRPr="00027D43">
        <w:t>linic to:</w:t>
      </w:r>
    </w:p>
    <w:p w14:paraId="2F48BA46" w14:textId="2EBD1F5F" w:rsidR="007F4607" w:rsidRPr="00027D43" w:rsidRDefault="007F4607" w:rsidP="007F4607">
      <w:pPr>
        <w:pStyle w:val="BulletListMultiple"/>
      </w:pPr>
      <w:r w:rsidRPr="00027D43">
        <w:t xml:space="preserve">Clarify procedures, roles, and responsibilities around identification, response, </w:t>
      </w:r>
      <w:r w:rsidR="001A71A9" w:rsidRPr="00027D43">
        <w:t>referral,</w:t>
      </w:r>
      <w:r w:rsidRPr="00027D43">
        <w:t xml:space="preserve"> and appropriate reporting of clients who are suspected or confirmed human trafficking victims</w:t>
      </w:r>
    </w:p>
    <w:p w14:paraId="141ED0EC" w14:textId="77777777" w:rsidR="007F4607" w:rsidRPr="00027D43" w:rsidRDefault="007F4607" w:rsidP="007F4607">
      <w:pPr>
        <w:pStyle w:val="BulletListMultiple"/>
      </w:pPr>
      <w:r w:rsidRPr="00027D43">
        <w:t>Develop specialized training to enhance staff responses to trafficking victims</w:t>
      </w:r>
    </w:p>
    <w:p w14:paraId="7D4197C4" w14:textId="77777777" w:rsidR="007F4607" w:rsidRPr="00027D43" w:rsidRDefault="007F4607" w:rsidP="007F4607">
      <w:pPr>
        <w:pStyle w:val="BulletListMultiple"/>
      </w:pPr>
      <w:r w:rsidRPr="00027D43">
        <w:t>Improve staff ability to identify and respond appropriately to clients who are trafficking victims</w:t>
      </w:r>
    </w:p>
    <w:p w14:paraId="58683695" w14:textId="77777777" w:rsidR="007F4607" w:rsidRPr="00027D43" w:rsidRDefault="007F4607" w:rsidP="007F4607">
      <w:pPr>
        <w:pStyle w:val="BulletListMultiple"/>
      </w:pPr>
      <w:r w:rsidRPr="00027D43">
        <w:t>Understand and arrange for specialized referral responses to the needs of trafficking victims, including medical, legal, mental health, substance use, and other kinds of services and treatment</w:t>
      </w:r>
    </w:p>
    <w:p w14:paraId="3102E00D" w14:textId="77777777" w:rsidR="007F4607" w:rsidRPr="00027D43" w:rsidRDefault="007F4607" w:rsidP="007F4607">
      <w:pPr>
        <w:pStyle w:val="BulletListMultiple"/>
      </w:pPr>
      <w:r w:rsidRPr="00027D43">
        <w:t>Address the special safety concerns (for the victim and the staff) that may be a part of assisting a victim of trafficking</w:t>
      </w:r>
    </w:p>
    <w:p w14:paraId="565A181B" w14:textId="77777777" w:rsidR="007F4607" w:rsidRPr="00027D43" w:rsidRDefault="007F4607" w:rsidP="007F4607">
      <w:pPr>
        <w:pStyle w:val="BulletListMultiple"/>
      </w:pPr>
      <w:r w:rsidRPr="00027D43">
        <w:t>Distribute human trafficking educational materials to a victim who may not be ready or able to disclose victimization or accept assistance</w:t>
      </w:r>
    </w:p>
    <w:p w14:paraId="595BA54A" w14:textId="77777777" w:rsidR="007F4607" w:rsidRPr="00027D43" w:rsidRDefault="007F4607" w:rsidP="007F4607">
      <w:pPr>
        <w:pStyle w:val="BulletListMultiple"/>
      </w:pPr>
      <w:r w:rsidRPr="00027D43">
        <w:t>Establish holistic referral system to ensure that a youth who has been trafficked can obtain essential services your program may not provide</w:t>
      </w:r>
    </w:p>
    <w:p w14:paraId="2BE0EDC9" w14:textId="77777777" w:rsidR="007F4607" w:rsidRPr="00027D43" w:rsidRDefault="007F4607" w:rsidP="007F4607">
      <w:pPr>
        <w:pStyle w:val="BulletListMultiple"/>
      </w:pPr>
      <w:r w:rsidRPr="00027D43">
        <w:t>Establish rapport with law enforcement agencies to protect runaway and homeless youth and to prevent predators and exploiters from trafficking youth for forced labor or commercial sex</w:t>
      </w:r>
    </w:p>
    <w:p w14:paraId="6FF02315" w14:textId="77777777" w:rsidR="007F4607" w:rsidRPr="00027D43" w:rsidRDefault="007F4607" w:rsidP="007F4607">
      <w:pPr>
        <w:pStyle w:val="Heading2"/>
      </w:pPr>
      <w:r w:rsidRPr="00027D43">
        <w:t>The Elements of Guidelines on Human Trafficking:</w:t>
      </w:r>
    </w:p>
    <w:p w14:paraId="6A7EDC3B" w14:textId="58007150" w:rsidR="007F4607" w:rsidRPr="00027D43" w:rsidRDefault="007F4607" w:rsidP="007F4607">
      <w:r w:rsidRPr="00027D43">
        <w:t>The elements of a set of</w:t>
      </w:r>
      <w:r w:rsidR="00794D76">
        <w:t xml:space="preserve"> g</w:t>
      </w:r>
      <w:r w:rsidRPr="00027D43">
        <w:t xml:space="preserve">uidelines on </w:t>
      </w:r>
      <w:r w:rsidR="00794D76">
        <w:t>h</w:t>
      </w:r>
      <w:r w:rsidRPr="00027D43">
        <w:t xml:space="preserve">uman </w:t>
      </w:r>
      <w:r w:rsidR="00794D76">
        <w:t>t</w:t>
      </w:r>
      <w:r w:rsidRPr="00027D43">
        <w:t>rafficking should include the following:</w:t>
      </w:r>
    </w:p>
    <w:p w14:paraId="1FD3AA2A" w14:textId="7151CE8E" w:rsidR="007F4607" w:rsidRPr="00027D43" w:rsidRDefault="00C51412" w:rsidP="007F4607">
      <w:pPr>
        <w:pStyle w:val="Heading3"/>
      </w:pPr>
      <w:r>
        <w:t>At i</w:t>
      </w:r>
      <w:r w:rsidR="007F4607" w:rsidRPr="00027D43">
        <w:t>ntake</w:t>
      </w:r>
      <w:r>
        <w:t xml:space="preserve">, as a </w:t>
      </w:r>
      <w:r w:rsidR="007F4607" w:rsidRPr="00027D43">
        <w:t>client comes in</w:t>
      </w:r>
      <w:r>
        <w:t>:</w:t>
      </w:r>
    </w:p>
    <w:p w14:paraId="1633C1DC" w14:textId="5E9F1B02" w:rsidR="007F4607" w:rsidRPr="00027D43" w:rsidRDefault="007F4607" w:rsidP="007F4607">
      <w:pPr>
        <w:pStyle w:val="BulletListMultiple"/>
      </w:pPr>
      <w:r w:rsidRPr="00027D43">
        <w:t>Carry out usual intake procedures</w:t>
      </w:r>
      <w:r w:rsidR="00875BC3">
        <w:t xml:space="preserve"> </w:t>
      </w:r>
      <w:r w:rsidR="00875BC3" w:rsidRPr="00E267B8">
        <w:rPr>
          <w:highlight w:val="lightGray"/>
        </w:rPr>
        <w:t>(</w:t>
      </w:r>
      <w:r w:rsidR="00875BC3" w:rsidRPr="00E267B8">
        <w:rPr>
          <w:i/>
          <w:highlight w:val="lightGray"/>
        </w:rPr>
        <w:t>insert procedures here)</w:t>
      </w:r>
    </w:p>
    <w:p w14:paraId="5AA0DC07" w14:textId="77777777" w:rsidR="007F4607" w:rsidRPr="00027D43" w:rsidRDefault="007F4607" w:rsidP="007F4607">
      <w:pPr>
        <w:pStyle w:val="BulletListMultiple"/>
      </w:pPr>
      <w:r w:rsidRPr="00027D43">
        <w:t>Consider signs and indicators of human trafficking</w:t>
      </w:r>
    </w:p>
    <w:p w14:paraId="6825E0D7" w14:textId="77777777" w:rsidR="007F4607" w:rsidRPr="00027D43" w:rsidRDefault="007F4607" w:rsidP="007F4607">
      <w:pPr>
        <w:pStyle w:val="BulletListMultiple"/>
      </w:pPr>
      <w:r w:rsidRPr="00027D43">
        <w:t>Be aware of trauma-informed and victim-centered approach</w:t>
      </w:r>
    </w:p>
    <w:p w14:paraId="102F9251" w14:textId="3FB99559" w:rsidR="007F4607" w:rsidRPr="00027D43" w:rsidRDefault="007F4607" w:rsidP="007F4607">
      <w:pPr>
        <w:pStyle w:val="Heading3"/>
      </w:pPr>
      <w:r w:rsidRPr="00027D43">
        <w:t xml:space="preserve">If </w:t>
      </w:r>
      <w:r w:rsidR="00C51412">
        <w:t>s</w:t>
      </w:r>
      <w:r w:rsidRPr="00027D43">
        <w:t xml:space="preserve">igns and </w:t>
      </w:r>
      <w:r w:rsidR="00C51412">
        <w:t>i</w:t>
      </w:r>
      <w:r w:rsidRPr="00027D43">
        <w:t xml:space="preserve">ndicators are </w:t>
      </w:r>
      <w:r w:rsidR="00C51412">
        <w:t>p</w:t>
      </w:r>
      <w:r w:rsidRPr="00027D43">
        <w:t>resent:</w:t>
      </w:r>
    </w:p>
    <w:p w14:paraId="0C0CEAB8" w14:textId="4676B073" w:rsidR="007F4607" w:rsidRPr="00027D43" w:rsidRDefault="007F4607" w:rsidP="007F4607">
      <w:pPr>
        <w:pStyle w:val="BulletListMultiple"/>
      </w:pPr>
      <w:r w:rsidRPr="00027D43">
        <w:t xml:space="preserve">Create </w:t>
      </w:r>
      <w:r w:rsidR="00C51412">
        <w:t>a s</w:t>
      </w:r>
      <w:r w:rsidRPr="00027D43">
        <w:t xml:space="preserve">afe </w:t>
      </w:r>
      <w:r w:rsidR="00C51412">
        <w:t>s</w:t>
      </w:r>
      <w:r w:rsidRPr="00027D43">
        <w:t>pace</w:t>
      </w:r>
      <w:r w:rsidR="00C51412">
        <w:t xml:space="preserve"> and s</w:t>
      </w:r>
      <w:r w:rsidRPr="00027D43">
        <w:t xml:space="preserve">eparate </w:t>
      </w:r>
      <w:r w:rsidR="00C51412">
        <w:t>the c</w:t>
      </w:r>
      <w:r w:rsidRPr="00027D43">
        <w:t xml:space="preserve">lient from </w:t>
      </w:r>
      <w:r w:rsidR="00C51412">
        <w:t>o</w:t>
      </w:r>
      <w:r w:rsidRPr="00027D43">
        <w:t xml:space="preserve">verbearing or </w:t>
      </w:r>
      <w:r w:rsidR="00C51412">
        <w:t>d</w:t>
      </w:r>
      <w:r w:rsidRPr="00027D43">
        <w:t xml:space="preserve">ominating </w:t>
      </w:r>
      <w:r w:rsidR="00C51412">
        <w:t>r</w:t>
      </w:r>
      <w:r w:rsidRPr="00027D43">
        <w:t>elative</w:t>
      </w:r>
      <w:r w:rsidR="00C51412">
        <w:t>, f</w:t>
      </w:r>
      <w:r w:rsidRPr="00027D43">
        <w:t>riend</w:t>
      </w:r>
      <w:r w:rsidR="00C51412">
        <w:t>, or companion</w:t>
      </w:r>
    </w:p>
    <w:p w14:paraId="66955EA5" w14:textId="77777777" w:rsidR="007F4607" w:rsidRPr="00027D43" w:rsidRDefault="007F4607" w:rsidP="007F4607">
      <w:pPr>
        <w:pStyle w:val="BulletListMultiple"/>
      </w:pPr>
      <w:r w:rsidRPr="00027D43">
        <w:t xml:space="preserve">Provide basic Title X service </w:t>
      </w:r>
    </w:p>
    <w:p w14:paraId="0B5CDCED" w14:textId="77777777" w:rsidR="007F4607" w:rsidRPr="00027D43" w:rsidRDefault="007F4607" w:rsidP="007F4607">
      <w:pPr>
        <w:pStyle w:val="BulletListMultiple"/>
      </w:pPr>
      <w:r w:rsidRPr="00027D43">
        <w:t xml:space="preserve">Ask further questions to try to uncover client’s true problem </w:t>
      </w:r>
    </w:p>
    <w:p w14:paraId="049422AE" w14:textId="15C9505E" w:rsidR="007F4607" w:rsidRPr="00027D43" w:rsidRDefault="007F4607" w:rsidP="007F4607">
      <w:pPr>
        <w:pStyle w:val="BulletListMultiple"/>
      </w:pPr>
      <w:r w:rsidRPr="00027D43">
        <w:t xml:space="preserve">Be aware of </w:t>
      </w:r>
      <w:r w:rsidR="00C51412">
        <w:t>i</w:t>
      </w:r>
      <w:r w:rsidRPr="00027D43">
        <w:t xml:space="preserve">ncremental </w:t>
      </w:r>
      <w:r w:rsidR="00C51412">
        <w:t>d</w:t>
      </w:r>
      <w:r w:rsidRPr="00027D43">
        <w:t xml:space="preserve">isclosure </w:t>
      </w:r>
      <w:r w:rsidR="00C51412">
        <w:t>i</w:t>
      </w:r>
      <w:r w:rsidRPr="00027D43">
        <w:t xml:space="preserve">ssues in </w:t>
      </w:r>
      <w:r w:rsidR="00C51412">
        <w:t>h</w:t>
      </w:r>
      <w:r w:rsidRPr="00027D43">
        <w:t xml:space="preserve">uman </w:t>
      </w:r>
      <w:r w:rsidR="00C51412">
        <w:t>t</w:t>
      </w:r>
      <w:r w:rsidRPr="00027D43">
        <w:t>rafficking</w:t>
      </w:r>
    </w:p>
    <w:p w14:paraId="420311A0" w14:textId="1E890BFB" w:rsidR="007F4607" w:rsidRPr="00027D43" w:rsidRDefault="007F4607" w:rsidP="007F4607">
      <w:pPr>
        <w:pStyle w:val="Heading3"/>
      </w:pPr>
      <w:r w:rsidRPr="00027D43">
        <w:lastRenderedPageBreak/>
        <w:t xml:space="preserve">If </w:t>
      </w:r>
      <w:r w:rsidR="00C51412">
        <w:t>h</w:t>
      </w:r>
      <w:r w:rsidRPr="00027D43">
        <w:t xml:space="preserve">uman </w:t>
      </w:r>
      <w:r w:rsidR="00C51412">
        <w:t>t</w:t>
      </w:r>
      <w:r w:rsidRPr="00027D43">
        <w:t xml:space="preserve">rafficking is </w:t>
      </w:r>
      <w:r w:rsidR="00C51412">
        <w:t>u</w:t>
      </w:r>
      <w:r w:rsidRPr="00027D43">
        <w:t>ncovered:</w:t>
      </w:r>
    </w:p>
    <w:p w14:paraId="0AC80B9B" w14:textId="01C16ED4" w:rsidR="007F4607" w:rsidRPr="00027D43" w:rsidRDefault="007F4607" w:rsidP="007F4607">
      <w:pPr>
        <w:pStyle w:val="BulletListMultiple"/>
      </w:pPr>
      <w:r w:rsidRPr="00027D43">
        <w:t xml:space="preserve">Call </w:t>
      </w:r>
      <w:r w:rsidR="00C51412">
        <w:t xml:space="preserve">the </w:t>
      </w:r>
      <w:r w:rsidRPr="00027D43">
        <w:t>National Human Trafficking Hotline 1-888-3737-888</w:t>
      </w:r>
    </w:p>
    <w:p w14:paraId="3772030A" w14:textId="514EE61F" w:rsidR="007F4607" w:rsidRPr="00027D43" w:rsidRDefault="007F4607" w:rsidP="007F4607">
      <w:pPr>
        <w:pStyle w:val="BulletListMultiple"/>
      </w:pPr>
      <w:r w:rsidRPr="00027D43">
        <w:t xml:space="preserve">Call </w:t>
      </w:r>
      <w:r w:rsidR="00C51412">
        <w:t>l</w:t>
      </w:r>
      <w:r w:rsidRPr="00027D43">
        <w:t xml:space="preserve">ocal </w:t>
      </w:r>
      <w:r w:rsidR="00C51412">
        <w:t>a</w:t>
      </w:r>
      <w:r w:rsidRPr="00027D43">
        <w:t>nti-</w:t>
      </w:r>
      <w:r w:rsidR="00C51412">
        <w:t>t</w:t>
      </w:r>
      <w:r w:rsidRPr="00027D43">
        <w:t xml:space="preserve">rafficking </w:t>
      </w:r>
      <w:r w:rsidR="00C51412">
        <w:t>o</w:t>
      </w:r>
      <w:r w:rsidRPr="00027D43">
        <w:t>rganizations</w:t>
      </w:r>
      <w:r w:rsidR="00875BC3">
        <w:t xml:space="preserve"> </w:t>
      </w:r>
      <w:r w:rsidR="000C4447">
        <w:rPr>
          <w:highlight w:val="lightGray"/>
        </w:rPr>
        <w:t>[</w:t>
      </w:r>
      <w:r w:rsidR="00875BC3" w:rsidRPr="00E267B8">
        <w:rPr>
          <w:i/>
          <w:highlight w:val="lightGray"/>
        </w:rPr>
        <w:t xml:space="preserve">insert names and contact info </w:t>
      </w:r>
      <w:r w:rsidR="00875BC3" w:rsidRPr="000C4447">
        <w:rPr>
          <w:i/>
          <w:highlight w:val="lightGray"/>
        </w:rPr>
        <w:t>here</w:t>
      </w:r>
      <w:r w:rsidR="000C4447" w:rsidRPr="000C4447">
        <w:rPr>
          <w:iCs/>
          <w:highlight w:val="lightGray"/>
        </w:rPr>
        <w:t>]</w:t>
      </w:r>
    </w:p>
    <w:p w14:paraId="2BEB6648" w14:textId="6D2135C5" w:rsidR="007F4607" w:rsidRPr="00027D43" w:rsidRDefault="007F4607" w:rsidP="007F4607">
      <w:pPr>
        <w:pStyle w:val="BulletListMultiple"/>
      </w:pPr>
      <w:r w:rsidRPr="00027D43">
        <w:t xml:space="preserve">Assess for </w:t>
      </w:r>
      <w:r w:rsidR="00C51412">
        <w:t>s</w:t>
      </w:r>
      <w:r w:rsidRPr="00027D43">
        <w:t>afety</w:t>
      </w:r>
    </w:p>
    <w:p w14:paraId="2E9E9134" w14:textId="40B76216" w:rsidR="000C4447" w:rsidRDefault="007F4607" w:rsidP="000C4447">
      <w:pPr>
        <w:pStyle w:val="BulletListMultiple"/>
      </w:pPr>
      <w:r w:rsidRPr="00027D43">
        <w:t xml:space="preserve">Assess for </w:t>
      </w:r>
      <w:r w:rsidR="00C51412">
        <w:t>m</w:t>
      </w:r>
      <w:r w:rsidRPr="00027D43">
        <w:t xml:space="preserve">andatory </w:t>
      </w:r>
      <w:r w:rsidR="00C51412">
        <w:t>r</w:t>
      </w:r>
      <w:r w:rsidRPr="00027D43">
        <w:t xml:space="preserve">eporting </w:t>
      </w:r>
      <w:r w:rsidR="00C51412">
        <w:t xml:space="preserve">requirements </w:t>
      </w:r>
      <w:r w:rsidRPr="00027D43">
        <w:t>(e.g., child sex trafficking)</w:t>
      </w:r>
    </w:p>
    <w:p w14:paraId="5597EFBF" w14:textId="469DD1B4" w:rsidR="007F4607" w:rsidRPr="000C4447" w:rsidRDefault="007F4607" w:rsidP="000C4447">
      <w:pPr>
        <w:pStyle w:val="BulletListMultiple"/>
      </w:pPr>
      <w:r w:rsidRPr="00027D43">
        <w:t xml:space="preserve">If </w:t>
      </w:r>
      <w:r w:rsidR="00C51412">
        <w:t>there is p</w:t>
      </w:r>
      <w:r w:rsidRPr="00027D43">
        <w:t xml:space="preserve">erceived </w:t>
      </w:r>
      <w:r w:rsidR="00C51412">
        <w:t>i</w:t>
      </w:r>
      <w:r w:rsidRPr="00027D43">
        <w:t xml:space="preserve">mmediate </w:t>
      </w:r>
      <w:r w:rsidR="00C51412">
        <w:t>d</w:t>
      </w:r>
      <w:r w:rsidRPr="00027D43">
        <w:t xml:space="preserve">anger, </w:t>
      </w:r>
      <w:r w:rsidR="00C51412">
        <w:t>c</w:t>
      </w:r>
      <w:r w:rsidRPr="00027D43">
        <w:t xml:space="preserve">all </w:t>
      </w:r>
      <w:r w:rsidR="00C51412">
        <w:t>l</w:t>
      </w:r>
      <w:r w:rsidRPr="00027D43">
        <w:t xml:space="preserve">ocal </w:t>
      </w:r>
      <w:r w:rsidR="00C51412">
        <w:t>l</w:t>
      </w:r>
      <w:r w:rsidRPr="00027D43">
        <w:t xml:space="preserve">aw </w:t>
      </w:r>
      <w:r w:rsidR="00C51412">
        <w:t>e</w:t>
      </w:r>
      <w:r w:rsidRPr="00027D43">
        <w:t xml:space="preserve">nforcement </w:t>
      </w:r>
      <w:r w:rsidR="000C4447">
        <w:rPr>
          <w:highlight w:val="lightGray"/>
        </w:rPr>
        <w:t>[</w:t>
      </w:r>
      <w:r w:rsidR="00875BC3" w:rsidRPr="000C4447">
        <w:rPr>
          <w:i/>
          <w:highlight w:val="lightGray"/>
        </w:rPr>
        <w:t xml:space="preserve">insert contact </w:t>
      </w:r>
      <w:r w:rsidR="000C4447">
        <w:rPr>
          <w:i/>
          <w:highlight w:val="lightGray"/>
        </w:rPr>
        <w:t>number</w:t>
      </w:r>
      <w:r w:rsidR="00875BC3" w:rsidRPr="000C4447">
        <w:rPr>
          <w:i/>
          <w:highlight w:val="lightGray"/>
        </w:rPr>
        <w:t xml:space="preserve"> here</w:t>
      </w:r>
      <w:r w:rsidR="000C4447" w:rsidRPr="000C4447">
        <w:rPr>
          <w:iCs/>
          <w:highlight w:val="lightGray"/>
        </w:rPr>
        <w:t>]</w:t>
      </w:r>
    </w:p>
    <w:p w14:paraId="40D55A63" w14:textId="0966AFAC" w:rsidR="007F4607" w:rsidRPr="00027D43" w:rsidRDefault="007F4607" w:rsidP="00C51412">
      <w:pPr>
        <w:pStyle w:val="Heading3"/>
      </w:pPr>
      <w:r w:rsidRPr="00027D43">
        <w:t xml:space="preserve">If </w:t>
      </w:r>
      <w:r w:rsidR="00C51412">
        <w:t>h</w:t>
      </w:r>
      <w:r w:rsidRPr="00027D43">
        <w:t xml:space="preserve">uman </w:t>
      </w:r>
      <w:r w:rsidR="00C51412">
        <w:t>t</w:t>
      </w:r>
      <w:r w:rsidRPr="00027D43">
        <w:t xml:space="preserve">rafficking is </w:t>
      </w:r>
      <w:r w:rsidR="00C51412">
        <w:t>s</w:t>
      </w:r>
      <w:r w:rsidRPr="00027D43">
        <w:t>uspected:</w:t>
      </w:r>
    </w:p>
    <w:p w14:paraId="53F971C3" w14:textId="52464AAA" w:rsidR="007F4607" w:rsidRPr="00027D43" w:rsidRDefault="007F4607" w:rsidP="00C51412">
      <w:pPr>
        <w:pStyle w:val="BulletListMultiple"/>
      </w:pPr>
      <w:r w:rsidRPr="00027D43">
        <w:t xml:space="preserve">Refer </w:t>
      </w:r>
      <w:r w:rsidR="00C51412">
        <w:t>c</w:t>
      </w:r>
      <w:r w:rsidRPr="00027D43">
        <w:t xml:space="preserve">lient to </w:t>
      </w:r>
      <w:r w:rsidR="00C51412">
        <w:t>e</w:t>
      </w:r>
      <w:r w:rsidRPr="00027D43">
        <w:t xml:space="preserve">xisting </w:t>
      </w:r>
      <w:r w:rsidR="00C51412">
        <w:t>c</w:t>
      </w:r>
      <w:r w:rsidRPr="00027D43">
        <w:t xml:space="preserve">ommunity </w:t>
      </w:r>
      <w:r w:rsidR="00C51412">
        <w:t>r</w:t>
      </w:r>
      <w:r w:rsidRPr="00027D43">
        <w:t xml:space="preserve">esources </w:t>
      </w:r>
    </w:p>
    <w:p w14:paraId="238E31F7" w14:textId="120B6CA0" w:rsidR="007F4607" w:rsidRPr="00027D43" w:rsidRDefault="007F4607" w:rsidP="00C51412">
      <w:pPr>
        <w:pStyle w:val="BulletListMultiple"/>
      </w:pPr>
      <w:r w:rsidRPr="00027D43">
        <w:t xml:space="preserve">Ensure that </w:t>
      </w:r>
      <w:r w:rsidR="00C51412">
        <w:t>c</w:t>
      </w:r>
      <w:r w:rsidRPr="00027D43">
        <w:t xml:space="preserve">lient </w:t>
      </w:r>
      <w:r w:rsidR="00C51412">
        <w:t>f</w:t>
      </w:r>
      <w:r w:rsidRPr="00027D43">
        <w:t xml:space="preserve">eels </w:t>
      </w:r>
      <w:r w:rsidR="00C51412">
        <w:t>c</w:t>
      </w:r>
      <w:r w:rsidRPr="00027D43">
        <w:t xml:space="preserve">omfortable and </w:t>
      </w:r>
      <w:r w:rsidR="00C51412">
        <w:t>u</w:t>
      </w:r>
      <w:r w:rsidRPr="00027D43">
        <w:t xml:space="preserve">nderstands </w:t>
      </w:r>
      <w:r w:rsidR="00C51412">
        <w:t>what is happening</w:t>
      </w:r>
    </w:p>
    <w:p w14:paraId="211F8854" w14:textId="57AD3D17" w:rsidR="007F4607" w:rsidRPr="00027D43" w:rsidRDefault="007F4607" w:rsidP="00C51412">
      <w:pPr>
        <w:pStyle w:val="BulletListMultiple"/>
      </w:pPr>
      <w:r w:rsidRPr="00027D43">
        <w:t xml:space="preserve">Arrange for </w:t>
      </w:r>
      <w:r w:rsidR="00C51412">
        <w:t>f</w:t>
      </w:r>
      <w:r w:rsidRPr="00027D43">
        <w:t xml:space="preserve">ollow-up </w:t>
      </w:r>
      <w:r w:rsidR="00C51412">
        <w:t>v</w:t>
      </w:r>
      <w:r w:rsidRPr="00027D43">
        <w:t xml:space="preserve">isit at a </w:t>
      </w:r>
      <w:r w:rsidR="00C51412">
        <w:t>f</w:t>
      </w:r>
      <w:r w:rsidRPr="00027D43">
        <w:t xml:space="preserve">uture </w:t>
      </w:r>
      <w:r w:rsidR="00C51412">
        <w:t>d</w:t>
      </w:r>
      <w:r w:rsidRPr="00027D43">
        <w:t>ate</w:t>
      </w:r>
    </w:p>
    <w:p w14:paraId="5E80F52E" w14:textId="77777777" w:rsidR="00794D76" w:rsidRDefault="00794D76" w:rsidP="00C51412"/>
    <w:p w14:paraId="51BDCFD0" w14:textId="6CB6717F" w:rsidR="007F4607" w:rsidRPr="00027D43" w:rsidRDefault="007F4607" w:rsidP="00C51412">
      <w:r w:rsidRPr="00027D43">
        <w:t xml:space="preserve">Note that </w:t>
      </w:r>
      <w:r w:rsidR="001A71A9" w:rsidRPr="00027D43">
        <w:t>to</w:t>
      </w:r>
      <w:r w:rsidRPr="00027D43">
        <w:t xml:space="preserve"> fulfill all the elements of a good set of </w:t>
      </w:r>
      <w:r w:rsidR="00794D76">
        <w:t>g</w:t>
      </w:r>
      <w:r w:rsidRPr="00027D43">
        <w:t xml:space="preserve">uidelines, it will be important to identify </w:t>
      </w:r>
      <w:r w:rsidR="000C4447">
        <w:t xml:space="preserve">human trafficking </w:t>
      </w:r>
      <w:r w:rsidRPr="00027D43">
        <w:t xml:space="preserve">community responders </w:t>
      </w:r>
      <w:r w:rsidR="000C4447">
        <w:t>and resources</w:t>
      </w:r>
      <w:r w:rsidRPr="00027D43">
        <w:t>.  These may include:</w:t>
      </w:r>
    </w:p>
    <w:p w14:paraId="79DA3B78" w14:textId="77777777" w:rsidR="007F4607" w:rsidRPr="00027D43" w:rsidRDefault="007F4607" w:rsidP="007F4607">
      <w:pPr>
        <w:pStyle w:val="ListParagraph"/>
        <w:numPr>
          <w:ilvl w:val="0"/>
          <w:numId w:val="42"/>
        </w:numPr>
        <w:spacing w:before="0" w:after="160"/>
      </w:pPr>
      <w:r w:rsidRPr="00027D43">
        <w:t>The National Human Trafficking Hotline</w:t>
      </w:r>
    </w:p>
    <w:p w14:paraId="442873CA" w14:textId="77777777" w:rsidR="007F4607" w:rsidRPr="00027D43" w:rsidRDefault="007F4607" w:rsidP="007F4607">
      <w:pPr>
        <w:pStyle w:val="ListParagraph"/>
        <w:numPr>
          <w:ilvl w:val="0"/>
          <w:numId w:val="42"/>
        </w:numPr>
        <w:spacing w:before="0" w:after="160"/>
      </w:pPr>
      <w:r w:rsidRPr="00027D43">
        <w:t>U.S. Department of Health and Human Services</w:t>
      </w:r>
    </w:p>
    <w:p w14:paraId="5EEED656" w14:textId="2CFA6212" w:rsidR="007F4607" w:rsidRPr="00027D43" w:rsidRDefault="007F4607" w:rsidP="007F4607">
      <w:pPr>
        <w:pStyle w:val="ListParagraph"/>
        <w:numPr>
          <w:ilvl w:val="0"/>
          <w:numId w:val="42"/>
        </w:numPr>
        <w:spacing w:before="0" w:after="160"/>
      </w:pPr>
      <w:r w:rsidRPr="00027D43">
        <w:t xml:space="preserve">State </w:t>
      </w:r>
      <w:r w:rsidR="00794D76">
        <w:t>c</w:t>
      </w:r>
      <w:r w:rsidRPr="00027D43">
        <w:t xml:space="preserve">hild </w:t>
      </w:r>
      <w:r w:rsidR="00794D76">
        <w:t>p</w:t>
      </w:r>
      <w:r w:rsidRPr="00027D43">
        <w:t xml:space="preserve">rotective </w:t>
      </w:r>
      <w:r w:rsidR="00794D76">
        <w:t>s</w:t>
      </w:r>
      <w:r w:rsidRPr="00027D43">
        <w:t xml:space="preserve">ervices </w:t>
      </w:r>
      <w:r w:rsidR="00794D76">
        <w:t>p</w:t>
      </w:r>
      <w:r w:rsidRPr="00027D43">
        <w:t>rogram</w:t>
      </w:r>
      <w:r w:rsidR="00794D76">
        <w:t>s</w:t>
      </w:r>
    </w:p>
    <w:p w14:paraId="0BA185CD" w14:textId="4EDF449F" w:rsidR="007F4607" w:rsidRPr="00027D43" w:rsidRDefault="007F4607" w:rsidP="007F4607">
      <w:pPr>
        <w:pStyle w:val="ListParagraph"/>
        <w:numPr>
          <w:ilvl w:val="0"/>
          <w:numId w:val="42"/>
        </w:numPr>
        <w:spacing w:before="0" w:after="160"/>
      </w:pPr>
      <w:r w:rsidRPr="00027D43">
        <w:t xml:space="preserve">Local human trafficking social service agencies and </w:t>
      </w:r>
      <w:r w:rsidR="00794D76">
        <w:t>l</w:t>
      </w:r>
      <w:r w:rsidRPr="00027D43">
        <w:t xml:space="preserve">ocal </w:t>
      </w:r>
      <w:r w:rsidR="00794D76">
        <w:t>h</w:t>
      </w:r>
      <w:r w:rsidRPr="00027D43">
        <w:t xml:space="preserve">uman </w:t>
      </w:r>
      <w:r w:rsidR="00794D76">
        <w:t>t</w:t>
      </w:r>
      <w:r w:rsidRPr="00027D43">
        <w:t>rafficking Coalitions</w:t>
      </w:r>
    </w:p>
    <w:p w14:paraId="4E96B3CE" w14:textId="77777777" w:rsidR="007F4607" w:rsidRPr="00027D43" w:rsidRDefault="007F4607" w:rsidP="007F4607">
      <w:pPr>
        <w:pStyle w:val="ListParagraph"/>
        <w:numPr>
          <w:ilvl w:val="0"/>
          <w:numId w:val="42"/>
        </w:numPr>
        <w:spacing w:before="0" w:after="160"/>
      </w:pPr>
      <w:r w:rsidRPr="00027D43">
        <w:t>Local law enforcement and/or FBI taskforce, including police, sheriff’s office</w:t>
      </w:r>
    </w:p>
    <w:p w14:paraId="13FCD277" w14:textId="297393CD" w:rsidR="00794D76" w:rsidRDefault="00794D76" w:rsidP="00794D76">
      <w:r w:rsidRPr="00794D76">
        <w:t xml:space="preserve">Below is a sample of Title X </w:t>
      </w:r>
      <w:r>
        <w:t>c</w:t>
      </w:r>
      <w:r w:rsidRPr="00794D76">
        <w:t xml:space="preserve">linic </w:t>
      </w:r>
      <w:r>
        <w:t>g</w:t>
      </w:r>
      <w:r w:rsidRPr="00794D76">
        <w:t>uidelines that can be used as a template for your clinic</w:t>
      </w:r>
      <w:r>
        <w:t>.</w:t>
      </w:r>
    </w:p>
    <w:p w14:paraId="51F9E096" w14:textId="77777777" w:rsidR="00794D76" w:rsidRDefault="00794D76">
      <w:pPr>
        <w:spacing w:before="0" w:after="160" w:line="259" w:lineRule="auto"/>
      </w:pPr>
      <w:r>
        <w:br w:type="page"/>
      </w:r>
    </w:p>
    <w:p w14:paraId="6DBB385D" w14:textId="77777777" w:rsidR="00DB1D79" w:rsidRDefault="00DB1D79" w:rsidP="000A58D5">
      <w:pPr>
        <w:jc w:val="center"/>
        <w:rPr>
          <w:b/>
          <w:bCs/>
        </w:rPr>
        <w:sectPr w:rsidR="00DB1D79" w:rsidSect="00AF0901">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080" w:left="1350" w:header="630" w:footer="504" w:gutter="0"/>
          <w:cols w:space="720"/>
          <w:titlePg/>
          <w:docGrid w:linePitch="326"/>
        </w:sectPr>
      </w:pPr>
    </w:p>
    <w:p w14:paraId="279FB0E5" w14:textId="3239C805" w:rsidR="000A58D5" w:rsidRPr="000A58D5" w:rsidRDefault="000A58D5" w:rsidP="000A58D5">
      <w:pPr>
        <w:jc w:val="center"/>
        <w:rPr>
          <w:b/>
          <w:bCs/>
        </w:rPr>
      </w:pPr>
      <w:r w:rsidRPr="000A58D5">
        <w:rPr>
          <w:b/>
          <w:bCs/>
        </w:rPr>
        <w:lastRenderedPageBreak/>
        <w:t>Sample Title X Family Planning Clinic Human Trafficking Protocol</w:t>
      </w:r>
    </w:p>
    <w:p w14:paraId="3452029B" w14:textId="77777777" w:rsidR="000A58D5" w:rsidRPr="00027D43" w:rsidRDefault="000A58D5" w:rsidP="000A58D5">
      <w:pPr>
        <w:jc w:val="center"/>
        <w:rPr>
          <w:rFonts w:ascii="Times New Roman" w:hAnsi="Times New Roman" w:cs="Times New Roman"/>
          <w:b/>
          <w:bCs/>
        </w:rPr>
      </w:pPr>
    </w:p>
    <w:p w14:paraId="493ABDBD" w14:textId="77777777" w:rsidR="000A58D5" w:rsidRPr="000A58D5" w:rsidRDefault="000A58D5" w:rsidP="000A58D5">
      <w:pPr>
        <w:jc w:val="center"/>
        <w:rPr>
          <w:b/>
          <w:bCs/>
        </w:rPr>
      </w:pPr>
      <w:r w:rsidRPr="000A58D5">
        <w:rPr>
          <w:b/>
          <w:bCs/>
        </w:rPr>
        <w:t>Internal Procedures</w:t>
      </w:r>
    </w:p>
    <w:p w14:paraId="6D8DD5CC" w14:textId="77777777" w:rsidR="000A58D5" w:rsidRPr="00027D43" w:rsidRDefault="000A58D5" w:rsidP="000A58D5">
      <w:r w:rsidRPr="00027D43">
        <w:t xml:space="preserve">Ensure internal agreement on Human Trafficking protocols, including roles and responsibilities. </w:t>
      </w:r>
    </w:p>
    <w:p w14:paraId="754FE0A7" w14:textId="77777777" w:rsidR="000A58D5" w:rsidRPr="00027D43" w:rsidRDefault="000A58D5" w:rsidP="000A58D5">
      <w:pPr>
        <w:pStyle w:val="BulletListMultiple"/>
      </w:pPr>
      <w:r w:rsidRPr="00027D43">
        <w:t>All staff, clinical and non-clinical, should take the Specialized Training on Human Trafficking.</w:t>
      </w:r>
    </w:p>
    <w:p w14:paraId="146A5617" w14:textId="77777777" w:rsidR="000A58D5" w:rsidRPr="00027D43" w:rsidRDefault="000A58D5" w:rsidP="000A58D5">
      <w:pPr>
        <w:pStyle w:val="BulletListMultiple"/>
      </w:pPr>
      <w:r w:rsidRPr="00027D43">
        <w:t>All staff should have basic training in Trauma-Informed Care.</w:t>
      </w:r>
    </w:p>
    <w:p w14:paraId="4E7567BA" w14:textId="77777777" w:rsidR="000A58D5" w:rsidRPr="00027D43" w:rsidRDefault="000A58D5" w:rsidP="000A58D5">
      <w:pPr>
        <w:pStyle w:val="BulletListMultiple"/>
      </w:pPr>
      <w:r w:rsidRPr="00027D43">
        <w:t>Identify key personnel who should be involved if trafficking is suspected.  For example, if possible, forensic staff should conduct in-depth interview.</w:t>
      </w:r>
    </w:p>
    <w:p w14:paraId="09192D54" w14:textId="77777777" w:rsidR="000A58D5" w:rsidRPr="00027D43" w:rsidRDefault="000A58D5" w:rsidP="000A58D5">
      <w:pPr>
        <w:jc w:val="center"/>
        <w:rPr>
          <w:rFonts w:ascii="Times New Roman" w:hAnsi="Times New Roman" w:cs="Times New Roman"/>
          <w:b/>
          <w:bCs/>
        </w:rPr>
      </w:pPr>
    </w:p>
    <w:p w14:paraId="25ECB26E" w14:textId="77777777" w:rsidR="000A58D5" w:rsidRPr="000A58D5" w:rsidRDefault="000A58D5" w:rsidP="000A58D5">
      <w:pPr>
        <w:jc w:val="center"/>
        <w:rPr>
          <w:b/>
          <w:bCs/>
        </w:rPr>
      </w:pPr>
      <w:r w:rsidRPr="000A58D5">
        <w:rPr>
          <w:b/>
          <w:bCs/>
        </w:rPr>
        <w:t>STEP ONE – TRUST AND SAFETY</w:t>
      </w:r>
    </w:p>
    <w:p w14:paraId="0485E14F" w14:textId="45900A9A" w:rsidR="000A58D5" w:rsidRPr="00027D43" w:rsidRDefault="000A58D5" w:rsidP="000A58D5">
      <w:pPr>
        <w:rPr>
          <w:shd w:val="clear" w:color="auto" w:fill="FFFFFF"/>
        </w:rPr>
      </w:pPr>
      <w:r w:rsidRPr="00027D43">
        <w:t xml:space="preserve">Create trust by demonstrating warmth, </w:t>
      </w:r>
      <w:r w:rsidR="001A71A9" w:rsidRPr="00027D43">
        <w:t>care,</w:t>
      </w:r>
      <w:r w:rsidRPr="00027D43">
        <w:t xml:space="preserve"> and concern.  The Title X client centered approach of </w:t>
      </w:r>
      <w:r w:rsidRPr="00027D43">
        <w:rPr>
          <w:shd w:val="clear" w:color="auto" w:fill="FFFFFF"/>
        </w:rPr>
        <w:t>providing positive regard, empathy, and genuine support for the client dovetails with the “victim-centered approach” suggested in the Trafficking Victims Protection Act.  One way to do this is to tend to the basic physical and emotional needs of the client.  Ask a series of questions and take a series of steps that can ascertain the client’s needs and provide security and trust. Sample actions and questions include:</w:t>
      </w:r>
    </w:p>
    <w:p w14:paraId="1F2141C8" w14:textId="77777777" w:rsidR="000A58D5" w:rsidRPr="00027D43" w:rsidRDefault="000A58D5" w:rsidP="000A58D5">
      <w:pPr>
        <w:pStyle w:val="BulletListMultiple"/>
      </w:pPr>
      <w:r w:rsidRPr="00027D43">
        <w:t>Separate the client from any controlling person, including a family member</w:t>
      </w:r>
    </w:p>
    <w:p w14:paraId="59E56454" w14:textId="77777777" w:rsidR="000A58D5" w:rsidRPr="00027D43" w:rsidRDefault="000A58D5" w:rsidP="000A58D5">
      <w:pPr>
        <w:pStyle w:val="BulletListMultiple"/>
      </w:pPr>
      <w:r w:rsidRPr="00027D43">
        <w:t>Is there anything I can get you right now?</w:t>
      </w:r>
    </w:p>
    <w:p w14:paraId="5046E014" w14:textId="77777777" w:rsidR="000A58D5" w:rsidRPr="00027D43" w:rsidRDefault="000A58D5" w:rsidP="000A58D5">
      <w:pPr>
        <w:pStyle w:val="BulletListMultiple"/>
      </w:pPr>
      <w:r w:rsidRPr="00027D43">
        <w:t>How can I help you? Or Are you okay?</w:t>
      </w:r>
    </w:p>
    <w:p w14:paraId="4A0F38E1" w14:textId="77777777" w:rsidR="000A58D5" w:rsidRPr="00027D43" w:rsidRDefault="000A58D5" w:rsidP="000A58D5">
      <w:pPr>
        <w:pStyle w:val="BulletListMultiple"/>
      </w:pPr>
      <w:r w:rsidRPr="00027D43">
        <w:t>Is there anything else bothering you that I should know about?</w:t>
      </w:r>
    </w:p>
    <w:p w14:paraId="4505F2DE" w14:textId="77777777" w:rsidR="000A58D5" w:rsidRPr="00027D43" w:rsidRDefault="000A58D5" w:rsidP="000A58D5">
      <w:pPr>
        <w:pStyle w:val="BulletListMultiple"/>
      </w:pPr>
      <w:r w:rsidRPr="00027D43">
        <w:t>Ascertain basic safety of client and client’s family, especially children</w:t>
      </w:r>
    </w:p>
    <w:p w14:paraId="10431467" w14:textId="77777777" w:rsidR="000A58D5" w:rsidRPr="00027D43" w:rsidRDefault="000A58D5" w:rsidP="000A58D5">
      <w:pPr>
        <w:pStyle w:val="BulletListMultiple"/>
      </w:pPr>
      <w:r w:rsidRPr="00027D43">
        <w:t>Assure client of confidentiality</w:t>
      </w:r>
    </w:p>
    <w:p w14:paraId="78728084" w14:textId="77777777" w:rsidR="000A58D5" w:rsidRPr="00027D43" w:rsidRDefault="000A58D5" w:rsidP="000A58D5">
      <w:pPr>
        <w:pStyle w:val="BulletListMultiple"/>
      </w:pPr>
      <w:r w:rsidRPr="00027D43">
        <w:t>Inform client of mandatory reporting requirements</w:t>
      </w:r>
    </w:p>
    <w:p w14:paraId="5BB944A2" w14:textId="77777777" w:rsidR="000A58D5" w:rsidRPr="00027D43" w:rsidRDefault="000A58D5" w:rsidP="000A58D5">
      <w:pPr>
        <w:pStyle w:val="BulletListMultiple"/>
      </w:pPr>
      <w:r w:rsidRPr="00027D43">
        <w:t>Determine if abuse is taking place and notify lead staff if trafficking is suspected</w:t>
      </w:r>
    </w:p>
    <w:p w14:paraId="6D8ADE47" w14:textId="77777777" w:rsidR="000A58D5" w:rsidRPr="00027D43" w:rsidRDefault="000A58D5" w:rsidP="000A58D5">
      <w:pPr>
        <w:pStyle w:val="BulletListMultiple"/>
      </w:pPr>
      <w:r w:rsidRPr="00027D43">
        <w:t>Client interview should be conducted by forensic staff or personnel trained to lead trauma-informed interview</w:t>
      </w:r>
    </w:p>
    <w:p w14:paraId="037E4B6C" w14:textId="77777777" w:rsidR="000A58D5" w:rsidRPr="00027D43" w:rsidRDefault="000A58D5" w:rsidP="000A58D5">
      <w:pPr>
        <w:pStyle w:val="BulletListMultiple"/>
      </w:pPr>
      <w:r w:rsidRPr="00027D43">
        <w:t>Avoid having client repeat story numerous times</w:t>
      </w:r>
    </w:p>
    <w:p w14:paraId="1F202B01" w14:textId="77777777" w:rsidR="000A58D5" w:rsidRPr="00027D43" w:rsidRDefault="000A58D5" w:rsidP="000A58D5">
      <w:pPr>
        <w:pStyle w:val="BulletListMultiple"/>
      </w:pPr>
      <w:r w:rsidRPr="00027D43">
        <w:t>Lead interviewer should continue to build trust throughout the initial process</w:t>
      </w:r>
    </w:p>
    <w:p w14:paraId="301E84C1" w14:textId="77777777" w:rsidR="000A58D5" w:rsidRPr="00027D43" w:rsidRDefault="000A58D5" w:rsidP="000A58D5">
      <w:pPr>
        <w:rPr>
          <w:rFonts w:ascii="Times New Roman" w:hAnsi="Times New Roman" w:cs="Times New Roman"/>
        </w:rPr>
      </w:pPr>
    </w:p>
    <w:p w14:paraId="0E0DE9CF" w14:textId="77777777" w:rsidR="00EB0D0E" w:rsidRDefault="00EB0D0E">
      <w:pPr>
        <w:spacing w:before="0" w:after="160" w:line="259" w:lineRule="auto"/>
        <w:rPr>
          <w:b/>
          <w:bCs/>
        </w:rPr>
      </w:pPr>
      <w:r>
        <w:rPr>
          <w:b/>
          <w:bCs/>
        </w:rPr>
        <w:br w:type="page"/>
      </w:r>
    </w:p>
    <w:p w14:paraId="5ECA92D5" w14:textId="77777777" w:rsidR="00EB0D0E" w:rsidRDefault="000A58D5" w:rsidP="000A58D5">
      <w:pPr>
        <w:jc w:val="center"/>
        <w:rPr>
          <w:b/>
          <w:bCs/>
        </w:rPr>
      </w:pPr>
      <w:r w:rsidRPr="000A58D5">
        <w:rPr>
          <w:b/>
          <w:bCs/>
        </w:rPr>
        <w:lastRenderedPageBreak/>
        <w:t xml:space="preserve">STEP TWO – ASSESSMENT </w:t>
      </w:r>
    </w:p>
    <w:p w14:paraId="761CED4B" w14:textId="021FC6C4" w:rsidR="000A58D5" w:rsidRPr="00027D43" w:rsidRDefault="00DB1D79" w:rsidP="000A58D5">
      <w:r w:rsidRPr="00EB0D0E">
        <w:rPr>
          <w:b/>
          <w:bCs/>
        </w:rPr>
        <w:t>Suspected Sex Trafficking</w:t>
      </w:r>
      <w:r>
        <w:rPr>
          <w:b/>
          <w:bCs/>
        </w:rPr>
        <w:t xml:space="preserve">: </w:t>
      </w:r>
      <w:r w:rsidR="000A58D5" w:rsidRPr="00027D43">
        <w:t xml:space="preserve">Preface interaction by explaining how you will proceed in the interview.  For example, “I would like to ask some questions </w:t>
      </w:r>
      <w:r w:rsidR="001A71A9" w:rsidRPr="00027D43">
        <w:t>to</w:t>
      </w:r>
      <w:r w:rsidR="000A58D5" w:rsidRPr="00027D43">
        <w:t xml:space="preserve"> understand how I can best help you.  Anything you tell me is confidential.  The only thing I need to report is if you are going to hurt yourself or others.  </w:t>
      </w:r>
      <w:r w:rsidR="00EB6E63">
        <w:t>[</w:t>
      </w:r>
      <w:r w:rsidR="00EB6E63" w:rsidRPr="00EB6E63">
        <w:rPr>
          <w:i/>
          <w:iCs/>
          <w:highlight w:val="lightGray"/>
        </w:rPr>
        <w:t>Or other state mandatory reporting requirements here</w:t>
      </w:r>
      <w:r w:rsidR="00EB6E63" w:rsidRPr="00027D43">
        <w:t>]</w:t>
      </w:r>
      <w:r w:rsidR="00EB6E63">
        <w:t>.</w:t>
      </w:r>
      <w:r w:rsidR="00EB6E63" w:rsidRPr="00027D43">
        <w:t xml:space="preserve">” </w:t>
      </w:r>
      <w:r w:rsidR="000A58D5" w:rsidRPr="00027D43">
        <w:t>Then, ask a series of questions designed to help the client discuss their situation.  Sample questions include:</w:t>
      </w:r>
    </w:p>
    <w:p w14:paraId="78193AF8" w14:textId="565597D9" w:rsidR="000A58D5" w:rsidRPr="00027D43" w:rsidRDefault="000A58D5" w:rsidP="000A58D5">
      <w:pPr>
        <w:pStyle w:val="BulletListMultiple"/>
      </w:pPr>
      <w:r w:rsidRPr="00027D43">
        <w:t xml:space="preserve">Do you have any broken bones, </w:t>
      </w:r>
      <w:r w:rsidR="001A71A9" w:rsidRPr="00027D43">
        <w:t>stitches,</w:t>
      </w:r>
      <w:r w:rsidRPr="00027D43">
        <w:t xml:space="preserve"> or injuries from previous violence?</w:t>
      </w:r>
    </w:p>
    <w:p w14:paraId="7AF8260A" w14:textId="77777777" w:rsidR="000A58D5" w:rsidRPr="00027D43" w:rsidRDefault="000A58D5" w:rsidP="000A58D5">
      <w:pPr>
        <w:pStyle w:val="BulletListMultiple"/>
      </w:pPr>
      <w:r w:rsidRPr="00027D43">
        <w:t>Are you (or your family) in danger of any physical violence now?</w:t>
      </w:r>
    </w:p>
    <w:p w14:paraId="1CD847D8" w14:textId="77777777" w:rsidR="000A58D5" w:rsidRPr="00027D43" w:rsidRDefault="000A58D5" w:rsidP="000A58D5">
      <w:pPr>
        <w:pStyle w:val="BulletListMultiple"/>
      </w:pPr>
      <w:r w:rsidRPr="00027D43">
        <w:t>Would you be willing to tell me about any drug or alcohol use?</w:t>
      </w:r>
    </w:p>
    <w:p w14:paraId="3048E6D6" w14:textId="77777777" w:rsidR="000A58D5" w:rsidRPr="00027D43" w:rsidRDefault="000A58D5" w:rsidP="000A58D5">
      <w:pPr>
        <w:pStyle w:val="BulletListMultiple"/>
      </w:pPr>
      <w:r w:rsidRPr="00027D43">
        <w:t>Have you been raped or sexually assaulted?</w:t>
      </w:r>
    </w:p>
    <w:p w14:paraId="77CC7083" w14:textId="77777777" w:rsidR="000A58D5" w:rsidRPr="00027D43" w:rsidRDefault="000A58D5" w:rsidP="000A58D5">
      <w:pPr>
        <w:pStyle w:val="BulletListMultiple"/>
      </w:pPr>
      <w:r w:rsidRPr="00027D43">
        <w:t>Your sexual health is important.  Have you had more than [5] sexual partners?</w:t>
      </w:r>
    </w:p>
    <w:p w14:paraId="79054A72" w14:textId="77777777" w:rsidR="000A58D5" w:rsidRPr="00027D43" w:rsidRDefault="000A58D5" w:rsidP="000A58D5">
      <w:pPr>
        <w:pStyle w:val="BulletListMultiple"/>
      </w:pPr>
      <w:r w:rsidRPr="00027D43">
        <w:t xml:space="preserve">What about STIs – have you had any over the last year?  </w:t>
      </w:r>
    </w:p>
    <w:p w14:paraId="5B05F72A" w14:textId="1CEAD66A" w:rsidR="000A58D5" w:rsidRPr="00027D43" w:rsidRDefault="00EB6E63" w:rsidP="000A58D5">
      <w:pPr>
        <w:pStyle w:val="BulletListMultiple"/>
      </w:pPr>
      <w:r>
        <w:t>Have you ever been pregnant</w:t>
      </w:r>
      <w:r w:rsidR="000A58D5" w:rsidRPr="00027D43">
        <w:t>?</w:t>
      </w:r>
      <w:r>
        <w:t xml:space="preserve"> If so, how many times?</w:t>
      </w:r>
    </w:p>
    <w:p w14:paraId="0EE7FAED" w14:textId="5D64F448" w:rsidR="000A58D5" w:rsidRPr="00027D43" w:rsidRDefault="000A58D5" w:rsidP="000A58D5">
      <w:pPr>
        <w:pStyle w:val="BulletListMultiple"/>
      </w:pPr>
      <w:r w:rsidRPr="00027D43">
        <w:t>Have you ever been forced to have</w:t>
      </w:r>
      <w:r w:rsidR="00EB6E63">
        <w:t xml:space="preserve"> sex and/or sell sex </w:t>
      </w:r>
      <w:r w:rsidRPr="00027D43">
        <w:t xml:space="preserve">for money or something else (like food, </w:t>
      </w:r>
      <w:r w:rsidR="001A71A9" w:rsidRPr="00027D43">
        <w:t>clothing,</w:t>
      </w:r>
      <w:r w:rsidRPr="00027D43">
        <w:t xml:space="preserve"> or shelter)?</w:t>
      </w:r>
    </w:p>
    <w:p w14:paraId="74920274" w14:textId="77777777" w:rsidR="000A58D5" w:rsidRPr="00027D43" w:rsidRDefault="000A58D5" w:rsidP="000A58D5">
      <w:r w:rsidRPr="00027D43">
        <w:t xml:space="preserve">For adolescents, the questions may be different. </w:t>
      </w:r>
    </w:p>
    <w:p w14:paraId="20750A5D" w14:textId="77777777" w:rsidR="000A58D5" w:rsidRPr="00027D43" w:rsidRDefault="000A58D5" w:rsidP="000A58D5">
      <w:pPr>
        <w:pStyle w:val="BulletListMultiple"/>
      </w:pPr>
      <w:r w:rsidRPr="00027D43">
        <w:t>Have you ever run away from home?</w:t>
      </w:r>
    </w:p>
    <w:p w14:paraId="451B4CC1" w14:textId="77777777" w:rsidR="000A58D5" w:rsidRPr="00027D43" w:rsidRDefault="000A58D5" w:rsidP="000A58D5">
      <w:pPr>
        <w:pStyle w:val="BulletListMultiple"/>
      </w:pPr>
      <w:r w:rsidRPr="00027D43">
        <w:t>Have you ever had a “bad date?”  Tell me about it.</w:t>
      </w:r>
    </w:p>
    <w:p w14:paraId="435C6014" w14:textId="1A44D3F2" w:rsidR="000A58D5" w:rsidRPr="00027D43" w:rsidRDefault="000A58D5" w:rsidP="000A58D5">
      <w:pPr>
        <w:pStyle w:val="BulletListMultiple"/>
      </w:pPr>
      <w:r w:rsidRPr="00027D43">
        <w:t xml:space="preserve">Do you have a boyfriend/partner?  </w:t>
      </w:r>
      <w:r w:rsidR="00EB6E63">
        <w:t>Are they</w:t>
      </w:r>
      <w:r w:rsidRPr="00027D43">
        <w:t xml:space="preserve"> your age?</w:t>
      </w:r>
    </w:p>
    <w:p w14:paraId="49DEC28C" w14:textId="6920A62E" w:rsidR="000A58D5" w:rsidRPr="00027D43" w:rsidRDefault="000A58D5" w:rsidP="000A58D5">
      <w:pPr>
        <w:pStyle w:val="BulletListMultiple"/>
      </w:pPr>
      <w:r w:rsidRPr="00027D43">
        <w:t xml:space="preserve">Have you ever been asked to give sex for money or something else (like food, </w:t>
      </w:r>
      <w:r w:rsidR="001A71A9" w:rsidRPr="00027D43">
        <w:t>clothing,</w:t>
      </w:r>
      <w:r w:rsidRPr="00027D43">
        <w:t xml:space="preserve"> or shelter)?</w:t>
      </w:r>
    </w:p>
    <w:p w14:paraId="01DA4231" w14:textId="77777777" w:rsidR="000A58D5" w:rsidRPr="00027D43" w:rsidRDefault="000A58D5" w:rsidP="000A58D5">
      <w:pPr>
        <w:pStyle w:val="BulletListMultiple"/>
      </w:pPr>
      <w:r w:rsidRPr="00027D43">
        <w:t>Where did you sleep last night?  Do you often sleep on your friend’s couch?</w:t>
      </w:r>
    </w:p>
    <w:p w14:paraId="07AD623E" w14:textId="1818F691" w:rsidR="000A58D5" w:rsidRPr="00027D43" w:rsidRDefault="00DB1D79" w:rsidP="00EB0D0E">
      <w:r w:rsidRPr="00EB0D0E">
        <w:rPr>
          <w:b/>
          <w:bCs/>
        </w:rPr>
        <w:t>Suspected Labor Trafficking</w:t>
      </w:r>
      <w:r>
        <w:rPr>
          <w:b/>
          <w:bCs/>
        </w:rPr>
        <w:t xml:space="preserve">: </w:t>
      </w:r>
      <w:r w:rsidR="000A58D5" w:rsidRPr="00027D43">
        <w:t xml:space="preserve">Preface interaction by explaining how you will proceed in the interview.  For example, “I would like to ask some questions </w:t>
      </w:r>
      <w:r w:rsidR="001A71A9" w:rsidRPr="00027D43">
        <w:t>to</w:t>
      </w:r>
      <w:r w:rsidR="000A58D5" w:rsidRPr="00027D43">
        <w:t xml:space="preserve"> understand how I can best help you.  Anything you tell me is confidential.  The only thing I need to report is if you are going to hurt yourself or others.  </w:t>
      </w:r>
      <w:bookmarkStart w:id="4" w:name="_Hlk60913898"/>
      <w:r w:rsidR="00EB6E63">
        <w:t>[</w:t>
      </w:r>
      <w:r w:rsidR="000A58D5" w:rsidRPr="00EB6E63">
        <w:rPr>
          <w:i/>
          <w:iCs/>
          <w:highlight w:val="lightGray"/>
        </w:rPr>
        <w:t>Or other state mandatory reporting requirements here</w:t>
      </w:r>
      <w:r w:rsidR="000A58D5" w:rsidRPr="00027D43">
        <w:t>]</w:t>
      </w:r>
      <w:r w:rsidR="00EB6E63">
        <w:t>.</w:t>
      </w:r>
      <w:r w:rsidR="000A58D5" w:rsidRPr="00027D43">
        <w:t xml:space="preserve">” </w:t>
      </w:r>
      <w:bookmarkEnd w:id="4"/>
      <w:r w:rsidR="000A58D5" w:rsidRPr="00027D43">
        <w:t>Then, ask a series of questions designed to help the client discuss their situation.  Sample questions include:</w:t>
      </w:r>
    </w:p>
    <w:p w14:paraId="5AA79BC7" w14:textId="321AA1D0" w:rsidR="000A58D5" w:rsidRPr="00027D43" w:rsidRDefault="000A58D5" w:rsidP="00DB1D79">
      <w:pPr>
        <w:pStyle w:val="BulletListMultiple"/>
      </w:pPr>
      <w:r w:rsidRPr="00027D43">
        <w:t xml:space="preserve">Are you working and if </w:t>
      </w:r>
      <w:r w:rsidR="001A71A9" w:rsidRPr="00027D43">
        <w:t>so,</w:t>
      </w:r>
      <w:r w:rsidRPr="00027D43">
        <w:t xml:space="preserve"> are you being paid?</w:t>
      </w:r>
    </w:p>
    <w:p w14:paraId="6B0FFC2E" w14:textId="77777777" w:rsidR="000A58D5" w:rsidRPr="00027D43" w:rsidRDefault="000A58D5" w:rsidP="00DB1D79">
      <w:pPr>
        <w:pStyle w:val="BulletListMultiple"/>
      </w:pPr>
      <w:r w:rsidRPr="00027D43">
        <w:t>Is anyone taking your money or a portion of your money?</w:t>
      </w:r>
    </w:p>
    <w:p w14:paraId="5F4A5736" w14:textId="77777777" w:rsidR="000A58D5" w:rsidRPr="00027D43" w:rsidRDefault="000A58D5" w:rsidP="00DB1D79">
      <w:pPr>
        <w:pStyle w:val="BulletListMultiple"/>
      </w:pPr>
      <w:r w:rsidRPr="00027D43">
        <w:t>Can you leave your job if you want to?</w:t>
      </w:r>
    </w:p>
    <w:p w14:paraId="42009F0A" w14:textId="77777777" w:rsidR="000A58D5" w:rsidRPr="00027D43" w:rsidRDefault="000A58D5" w:rsidP="00DB1D79">
      <w:pPr>
        <w:pStyle w:val="BulletListMultiple"/>
      </w:pPr>
      <w:r w:rsidRPr="00027D43">
        <w:t>Do you have your ID and other identity papers or is someone keeping them for you?</w:t>
      </w:r>
    </w:p>
    <w:p w14:paraId="2CE2161B" w14:textId="7DCB5C3E" w:rsidR="000A58D5" w:rsidRPr="00027D43" w:rsidRDefault="000A58D5" w:rsidP="00DB1D79">
      <w:pPr>
        <w:pStyle w:val="BulletListMultiple"/>
      </w:pPr>
      <w:r w:rsidRPr="00027D43">
        <w:t xml:space="preserve">Has anyone threatened you or your family if you </w:t>
      </w:r>
      <w:r w:rsidR="001A71A9" w:rsidRPr="00027D43">
        <w:t>do not</w:t>
      </w:r>
      <w:r w:rsidRPr="00027D43">
        <w:t xml:space="preserve"> do what they want you to do?</w:t>
      </w:r>
    </w:p>
    <w:p w14:paraId="7876CA9E" w14:textId="77777777" w:rsidR="000A58D5" w:rsidRPr="00027D43" w:rsidRDefault="000A58D5" w:rsidP="00DB1D79">
      <w:pPr>
        <w:pStyle w:val="BulletListMultiple"/>
      </w:pPr>
      <w:r w:rsidRPr="00027D43">
        <w:t>Have you been forced to do something physically or sexually that you did not want to do?</w:t>
      </w:r>
    </w:p>
    <w:p w14:paraId="0048142D" w14:textId="50AC5082" w:rsidR="000A58D5" w:rsidRPr="00027D43" w:rsidRDefault="000A58D5" w:rsidP="00DB1D79">
      <w:pPr>
        <w:pStyle w:val="BulletListMultiple"/>
      </w:pPr>
      <w:r w:rsidRPr="00027D43">
        <w:t xml:space="preserve">Are you in debt to someone – the kind of debt you </w:t>
      </w:r>
      <w:r w:rsidR="001A71A9" w:rsidRPr="00027D43">
        <w:t>cannot</w:t>
      </w:r>
      <w:r w:rsidRPr="00027D43">
        <w:t xml:space="preserve"> pay off?</w:t>
      </w:r>
    </w:p>
    <w:p w14:paraId="0A0EAC97" w14:textId="77777777" w:rsidR="00EB6E63" w:rsidRDefault="00EB6E63" w:rsidP="00DB1D79">
      <w:pPr>
        <w:jc w:val="center"/>
        <w:rPr>
          <w:b/>
          <w:bCs/>
        </w:rPr>
      </w:pPr>
    </w:p>
    <w:p w14:paraId="2E9ABA1F" w14:textId="73A7DE79" w:rsidR="000A58D5" w:rsidRPr="00DB1D79" w:rsidRDefault="000A58D5" w:rsidP="00DB1D79">
      <w:pPr>
        <w:jc w:val="center"/>
        <w:rPr>
          <w:b/>
          <w:bCs/>
        </w:rPr>
      </w:pPr>
      <w:r w:rsidRPr="00DB1D79">
        <w:rPr>
          <w:b/>
          <w:bCs/>
        </w:rPr>
        <w:lastRenderedPageBreak/>
        <w:t>STEP THREE – ACTION</w:t>
      </w:r>
    </w:p>
    <w:p w14:paraId="00E3045E" w14:textId="6FFFCE3B" w:rsidR="000A58D5" w:rsidRPr="00027D43" w:rsidRDefault="000A58D5" w:rsidP="00DB1D79">
      <w:r w:rsidRPr="00DB1D79">
        <w:rPr>
          <w:b/>
          <w:bCs/>
        </w:rPr>
        <w:t>Under Age 18:</w:t>
      </w:r>
      <w:r w:rsidRPr="00027D43">
        <w:t xml:space="preserve">  Tell the client: “I want to help you.  It is not your fault that this is happening to you.  You deserve a better life.”  </w:t>
      </w:r>
    </w:p>
    <w:p w14:paraId="202B3A1B" w14:textId="77777777" w:rsidR="000A58D5" w:rsidRPr="00027D43" w:rsidRDefault="000A58D5" w:rsidP="00DB1D79">
      <w:pPr>
        <w:pStyle w:val="BulletListSingle"/>
      </w:pPr>
      <w:r w:rsidRPr="00027D43">
        <w:t xml:space="preserve">If child sex trafficking is ascertained, it is considered child abuse under the law.  Follow child abuse protocols including mandatory reporting – federal and state. </w:t>
      </w:r>
    </w:p>
    <w:p w14:paraId="3560DAE1" w14:textId="4D14DC8B" w:rsidR="000A58D5" w:rsidRPr="00027D43" w:rsidRDefault="000A58D5" w:rsidP="00DB1D79">
      <w:r w:rsidRPr="00DB1D79">
        <w:rPr>
          <w:b/>
          <w:bCs/>
        </w:rPr>
        <w:t>18 Years or Older:</w:t>
      </w:r>
      <w:r w:rsidRPr="00027D43">
        <w:t xml:space="preserve">   Tell the client, “I am sorry this has happened to you. You have rights that apply in this situation.  I want to help you.  There is no pressure on you to do or say anything.</w:t>
      </w:r>
      <w:r w:rsidR="00EB6E63">
        <w:t>”</w:t>
      </w:r>
      <w:r w:rsidRPr="00027D43">
        <w:t xml:space="preserve">  </w:t>
      </w:r>
    </w:p>
    <w:p w14:paraId="5FB9AA23" w14:textId="77777777" w:rsidR="000A58D5" w:rsidRPr="00027D43" w:rsidRDefault="000A58D5" w:rsidP="00DB1D79">
      <w:pPr>
        <w:pStyle w:val="BulletListMultiple"/>
      </w:pPr>
      <w:r w:rsidRPr="00027D43">
        <w:t xml:space="preserve">Explain possibilities, including reporting to law enforcement, especially if there is physical danger (obtain your client’s consent to do so); referring them, in a “Warm Hand-Off” to local service providers specializing in human trafficking, and/or calling the National Human Trafficking Hotline; </w:t>
      </w:r>
    </w:p>
    <w:p w14:paraId="70C0F257" w14:textId="77777777" w:rsidR="000A58D5" w:rsidRPr="00027D43" w:rsidRDefault="000A58D5" w:rsidP="00DB1D79">
      <w:pPr>
        <w:pStyle w:val="BulletListMultiple"/>
      </w:pPr>
      <w:r w:rsidRPr="00027D43">
        <w:t>Explain the kinds of services that trafficking victims can obtain including emergency food, clothing, and shelter, medical assistance, legal assistance, counseling, and translation services.  Assist client in warm hand-off to obtain these services.</w:t>
      </w:r>
    </w:p>
    <w:p w14:paraId="351DF23C" w14:textId="77777777" w:rsidR="000A58D5" w:rsidRPr="00027D43" w:rsidRDefault="000A58D5" w:rsidP="000A58D5">
      <w:pPr>
        <w:rPr>
          <w:rFonts w:ascii="Times New Roman" w:hAnsi="Times New Roman" w:cs="Times New Roman"/>
        </w:rPr>
      </w:pPr>
    </w:p>
    <w:p w14:paraId="58E2C0BC" w14:textId="77777777" w:rsidR="000A58D5" w:rsidRPr="00DB1D79" w:rsidRDefault="000A58D5" w:rsidP="00DB1D79">
      <w:pPr>
        <w:jc w:val="center"/>
        <w:rPr>
          <w:b/>
          <w:bCs/>
        </w:rPr>
      </w:pPr>
      <w:r w:rsidRPr="00DB1D79">
        <w:rPr>
          <w:b/>
          <w:bCs/>
        </w:rPr>
        <w:t>STEP FOUR – FOLLOW UP</w:t>
      </w:r>
    </w:p>
    <w:p w14:paraId="0E08DD71" w14:textId="70F27CD7" w:rsidR="000A58D5" w:rsidRPr="00027D43" w:rsidRDefault="000A58D5" w:rsidP="00DB1D79">
      <w:r w:rsidRPr="00027D43">
        <w:t xml:space="preserve">Follow your </w:t>
      </w:r>
      <w:r w:rsidR="00DB1D79">
        <w:t>c</w:t>
      </w:r>
      <w:r w:rsidRPr="00027D43">
        <w:t xml:space="preserve">linic’s procedures for follow-up for human trafficking including: </w:t>
      </w:r>
    </w:p>
    <w:p w14:paraId="0523F62C" w14:textId="20E40FDF" w:rsidR="000A58D5" w:rsidRPr="00027D43" w:rsidRDefault="000A58D5" w:rsidP="00DB1D79">
      <w:pPr>
        <w:pStyle w:val="BulletListMultiple"/>
      </w:pPr>
      <w:r w:rsidRPr="00027D43">
        <w:t xml:space="preserve">Document the client’s issues properly, including using proper ICD codes, in </w:t>
      </w:r>
      <w:r w:rsidR="00DB1D79">
        <w:t>the e</w:t>
      </w:r>
      <w:r w:rsidRPr="00027D43">
        <w:t xml:space="preserve">lectronic </w:t>
      </w:r>
      <w:r w:rsidR="00DB1D79">
        <w:t>m</w:t>
      </w:r>
      <w:r w:rsidRPr="00027D43">
        <w:t xml:space="preserve">edical </w:t>
      </w:r>
      <w:r w:rsidR="00DB1D79">
        <w:t>r</w:t>
      </w:r>
      <w:r w:rsidRPr="00027D43">
        <w:t>ecord</w:t>
      </w:r>
      <w:r w:rsidR="00DB1D79">
        <w:t>/electronic health record (EMR/EHR) system.</w:t>
      </w:r>
    </w:p>
    <w:p w14:paraId="4FA7995A" w14:textId="77777777" w:rsidR="000A58D5" w:rsidRPr="00027D43" w:rsidRDefault="000A58D5" w:rsidP="00DB1D79">
      <w:pPr>
        <w:pStyle w:val="BulletListMultiple"/>
      </w:pPr>
      <w:r w:rsidRPr="00027D43">
        <w:t>Ensure that the client has your name and your clinic’s number (give them a card or other information) and invite them to follow-up with you in two weeks.</w:t>
      </w:r>
    </w:p>
    <w:p w14:paraId="6BB2E157" w14:textId="68419648" w:rsidR="000A58D5" w:rsidRPr="00027D43" w:rsidRDefault="000A58D5" w:rsidP="00DB1D79">
      <w:pPr>
        <w:pStyle w:val="BulletListMultiple"/>
      </w:pPr>
      <w:r w:rsidRPr="00027D43">
        <w:t>Continue building trust and rapport through final minutes of the clinic visit</w:t>
      </w:r>
      <w:r w:rsidR="00DB1D79">
        <w:t>.</w:t>
      </w:r>
    </w:p>
    <w:p w14:paraId="487BCA08" w14:textId="77777777" w:rsidR="000A58D5" w:rsidRPr="00027D43" w:rsidRDefault="000A58D5" w:rsidP="000A58D5">
      <w:pPr>
        <w:pStyle w:val="ListParagraph"/>
      </w:pPr>
    </w:p>
    <w:p w14:paraId="50025F76" w14:textId="77777777" w:rsidR="000A58D5" w:rsidRPr="00027D43" w:rsidRDefault="000A58D5" w:rsidP="000A58D5">
      <w:pPr>
        <w:rPr>
          <w:rFonts w:ascii="Times New Roman" w:hAnsi="Times New Roman" w:cs="Times New Roman"/>
          <w:b/>
          <w:bCs/>
        </w:rPr>
      </w:pPr>
    </w:p>
    <w:p w14:paraId="06150172" w14:textId="77777777" w:rsidR="000A58D5" w:rsidRPr="00027D43" w:rsidRDefault="000A58D5" w:rsidP="000A58D5">
      <w:pPr>
        <w:rPr>
          <w:rFonts w:ascii="Times New Roman" w:hAnsi="Times New Roman" w:cs="Times New Roman"/>
          <w:b/>
          <w:bCs/>
        </w:rPr>
      </w:pPr>
    </w:p>
    <w:p w14:paraId="6EE52224" w14:textId="77777777" w:rsidR="000A58D5" w:rsidRPr="00027D43" w:rsidRDefault="000A58D5" w:rsidP="000A58D5">
      <w:pPr>
        <w:rPr>
          <w:rFonts w:ascii="Times New Roman" w:hAnsi="Times New Roman" w:cs="Times New Roman"/>
        </w:rPr>
      </w:pPr>
    </w:p>
    <w:p w14:paraId="675BB3F7" w14:textId="77777777" w:rsidR="000A58D5" w:rsidRPr="00027D43" w:rsidRDefault="000A58D5" w:rsidP="000A58D5">
      <w:pPr>
        <w:rPr>
          <w:rFonts w:ascii="Times New Roman" w:hAnsi="Times New Roman" w:cs="Times New Roman"/>
          <w:b/>
          <w:bCs/>
        </w:rPr>
      </w:pPr>
    </w:p>
    <w:p w14:paraId="4413F25B" w14:textId="77777777" w:rsidR="000A58D5" w:rsidRPr="00027D43" w:rsidRDefault="000A58D5" w:rsidP="000A58D5">
      <w:pPr>
        <w:rPr>
          <w:rFonts w:ascii="Times New Roman" w:hAnsi="Times New Roman" w:cs="Times New Roman"/>
          <w:b/>
          <w:bCs/>
        </w:rPr>
      </w:pPr>
    </w:p>
    <w:p w14:paraId="4C456EEA" w14:textId="77777777" w:rsidR="000A58D5" w:rsidRPr="00027D43" w:rsidRDefault="000A58D5" w:rsidP="000A58D5">
      <w:pPr>
        <w:jc w:val="center"/>
        <w:rPr>
          <w:rFonts w:ascii="Times New Roman" w:hAnsi="Times New Roman" w:cs="Times New Roman"/>
          <w:b/>
          <w:bCs/>
        </w:rPr>
      </w:pPr>
    </w:p>
    <w:p w14:paraId="1EBCE964" w14:textId="77777777" w:rsidR="000A58D5" w:rsidRPr="00734D1D" w:rsidRDefault="000A58D5" w:rsidP="000A58D5">
      <w:pPr>
        <w:jc w:val="center"/>
        <w:rPr>
          <w:rFonts w:ascii="Times New Roman" w:hAnsi="Times New Roman" w:cs="Times New Roman"/>
          <w:b/>
          <w:bCs/>
          <w:color w:val="000000" w:themeColor="text1"/>
        </w:rPr>
      </w:pPr>
    </w:p>
    <w:p w14:paraId="4EDA5820" w14:textId="77777777" w:rsidR="00794D76" w:rsidRPr="00794D76" w:rsidRDefault="00794D76" w:rsidP="00794D76"/>
    <w:p w14:paraId="72D99BC2" w14:textId="77777777" w:rsidR="007F4607" w:rsidRPr="00027D43" w:rsidRDefault="007F4607" w:rsidP="007F4607"/>
    <w:bookmarkEnd w:id="1"/>
    <w:bookmarkEnd w:id="2"/>
    <w:p w14:paraId="6B742D8E" w14:textId="77777777" w:rsidR="007F4607" w:rsidRDefault="007F4607" w:rsidP="001373B7">
      <w:pPr>
        <w:pStyle w:val="Heading2"/>
      </w:pPr>
    </w:p>
    <w:sectPr w:rsidR="007F4607" w:rsidSect="00DB1D79">
      <w:footerReference w:type="default" r:id="rId17"/>
      <w:headerReference w:type="first" r:id="rId18"/>
      <w:type w:val="continuous"/>
      <w:pgSz w:w="12240" w:h="15840" w:code="1"/>
      <w:pgMar w:top="1440" w:right="1440" w:bottom="1080" w:left="1350" w:header="630" w:footer="504" w:gutter="0"/>
      <w:pgBorders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07193" w14:textId="77777777" w:rsidR="002F69E5" w:rsidRDefault="002F69E5" w:rsidP="00CC76F8">
      <w:r>
        <w:separator/>
      </w:r>
    </w:p>
  </w:endnote>
  <w:endnote w:type="continuationSeparator" w:id="0">
    <w:p w14:paraId="691F2870" w14:textId="77777777" w:rsidR="002F69E5" w:rsidRDefault="002F69E5" w:rsidP="00CC76F8">
      <w:r>
        <w:continuationSeparator/>
      </w:r>
    </w:p>
  </w:endnote>
  <w:endnote w:type="continuationNotice" w:id="1">
    <w:p w14:paraId="3F9B6FF0" w14:textId="77777777" w:rsidR="002F69E5" w:rsidRDefault="002F69E5" w:rsidP="00CC7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66151" w14:textId="77777777" w:rsidR="00DB1D79" w:rsidRDefault="00DB1D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839392"/>
      <w:docPartObj>
        <w:docPartGallery w:val="Page Numbers (Bottom of Page)"/>
        <w:docPartUnique/>
      </w:docPartObj>
    </w:sdtPr>
    <w:sdtEndPr>
      <w:rPr>
        <w:noProof/>
      </w:rPr>
    </w:sdtEndPr>
    <w:sdtContent>
      <w:p w14:paraId="752C43B5" w14:textId="16289146" w:rsidR="00BB1A52" w:rsidRDefault="00DB1D79" w:rsidP="00E155BB">
        <w:pPr>
          <w:pStyle w:val="Footer"/>
          <w:tabs>
            <w:tab w:val="clear" w:pos="9360"/>
            <w:tab w:val="right" w:pos="9450"/>
          </w:tabs>
        </w:pPr>
        <w:r>
          <w:tab/>
        </w:r>
        <w:r w:rsidR="00CC76F8">
          <w:tab/>
        </w:r>
        <w:r w:rsidR="00BB1A52">
          <w:fldChar w:fldCharType="begin"/>
        </w:r>
        <w:r w:rsidR="00BB1A52">
          <w:instrText xml:space="preserve"> PAGE   \* MERGEFORMAT </w:instrText>
        </w:r>
        <w:r w:rsidR="00BB1A52">
          <w:fldChar w:fldCharType="separate"/>
        </w:r>
        <w:r w:rsidR="00985F0E">
          <w:rPr>
            <w:noProof/>
          </w:rPr>
          <w:t>3</w:t>
        </w:r>
        <w:r w:rsidR="00BB1A52">
          <w:rPr>
            <w:noProof/>
          </w:rPr>
          <w:fldChar w:fldCharType="end"/>
        </w:r>
      </w:p>
    </w:sdtContent>
  </w:sdt>
  <w:p w14:paraId="73EAAA45" w14:textId="77777777" w:rsidR="00BB1A52" w:rsidRDefault="00BB1A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BE418" w14:textId="7E8E8C15" w:rsidR="00DB1D79" w:rsidRDefault="00DB1D79">
    <w:pPr>
      <w:pStyle w:val="Footer"/>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272376"/>
      <w:docPartObj>
        <w:docPartGallery w:val="Page Numbers (Bottom of Page)"/>
        <w:docPartUnique/>
      </w:docPartObj>
    </w:sdtPr>
    <w:sdtEndPr>
      <w:rPr>
        <w:noProof/>
      </w:rPr>
    </w:sdtEndPr>
    <w:sdtContent>
      <w:p w14:paraId="65980404" w14:textId="3DA0F5D8" w:rsidR="00DB1D79" w:rsidRDefault="00DB1D79" w:rsidP="00E155BB">
        <w:pPr>
          <w:pStyle w:val="Footer"/>
          <w:tabs>
            <w:tab w:val="clear" w:pos="9360"/>
            <w:tab w:val="right" w:pos="9450"/>
          </w:tabs>
        </w:pPr>
        <w:r>
          <w:tab/>
        </w:r>
        <w:r>
          <w:tab/>
        </w:r>
      </w:p>
    </w:sdtContent>
  </w:sdt>
  <w:p w14:paraId="13DF038B" w14:textId="77777777" w:rsidR="00DB1D79" w:rsidRDefault="00DB1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BDF725" w14:textId="77777777" w:rsidR="002F69E5" w:rsidRDefault="002F69E5" w:rsidP="00CC76F8">
      <w:r>
        <w:separator/>
      </w:r>
    </w:p>
  </w:footnote>
  <w:footnote w:type="continuationSeparator" w:id="0">
    <w:p w14:paraId="42DE94F9" w14:textId="77777777" w:rsidR="002F69E5" w:rsidRDefault="002F69E5" w:rsidP="00CC76F8">
      <w:r>
        <w:continuationSeparator/>
      </w:r>
    </w:p>
  </w:footnote>
  <w:footnote w:type="continuationNotice" w:id="1">
    <w:p w14:paraId="3045B7C1" w14:textId="77777777" w:rsidR="002F69E5" w:rsidRDefault="002F69E5" w:rsidP="00CC76F8"/>
  </w:footnote>
  <w:footnote w:id="2">
    <w:p w14:paraId="4F0D85EB" w14:textId="77777777" w:rsidR="007F4607" w:rsidRDefault="007F4607" w:rsidP="007F4607">
      <w:pPr>
        <w:pStyle w:val="FootnoteText"/>
      </w:pPr>
      <w:r>
        <w:rPr>
          <w:rStyle w:val="FootnoteReference"/>
        </w:rPr>
        <w:footnoteRef/>
      </w:r>
      <w:r>
        <w:t xml:space="preserve"> Guideline Steps adapted from HHS/ ACF / FYSB Human Trafficking Blueprint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71DD4" w14:textId="77777777" w:rsidR="00DB1D79" w:rsidRDefault="00DB1D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4B0FD" w14:textId="15213142" w:rsidR="00BB1A52" w:rsidRPr="00EE0F19" w:rsidRDefault="00BB1A52" w:rsidP="00CC76F8">
    <w:pPr>
      <w:pStyle w:val="Header"/>
    </w:pPr>
    <w:r w:rsidRPr="00EE0F19">
      <w:t>HHS Office of Population Affairs (OPA) T</w:t>
    </w:r>
    <w:r w:rsidR="009445BB">
      <w:t xml:space="preserve">itle X Family Planning </w:t>
    </w:r>
    <w:r w:rsidRPr="00EE0F19">
      <w:t>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24" w:space="0" w:color="99003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ackground table placeholder for Lessons Learned Paper and HHS and  OPA seal and logo"/>
    </w:tblPr>
    <w:tblGrid>
      <w:gridCol w:w="4860"/>
      <w:gridCol w:w="1487"/>
      <w:gridCol w:w="3013"/>
    </w:tblGrid>
    <w:tr w:rsidR="00BB1A52" w:rsidRPr="00F32E2C" w14:paraId="5AC65503" w14:textId="77777777" w:rsidTr="007805A6">
      <w:trPr>
        <w:cantSplit/>
        <w:trHeight w:val="1248"/>
        <w:tblHeader/>
      </w:trPr>
      <w:tc>
        <w:tcPr>
          <w:tcW w:w="4860" w:type="dxa"/>
          <w:shd w:val="clear" w:color="auto" w:fill="1F3864" w:themeFill="accent1" w:themeFillShade="80"/>
          <w:vAlign w:val="center"/>
        </w:tcPr>
        <w:p w14:paraId="15D06530" w14:textId="38B9FA4A" w:rsidR="00BB1A52" w:rsidRPr="00AF0901" w:rsidRDefault="009445BB" w:rsidP="00E155BB">
          <w:pPr>
            <w:rPr>
              <w:color w:val="FFE599" w:themeColor="accent4" w:themeTint="66"/>
            </w:rPr>
          </w:pPr>
          <w:bookmarkStart w:id="3" w:name="_Hlk40437962"/>
          <w:r w:rsidRPr="00AF0901">
            <w:t xml:space="preserve">Addressing Human Trafficking in Family Planning Settings </w:t>
          </w:r>
        </w:p>
      </w:tc>
      <w:tc>
        <w:tcPr>
          <w:tcW w:w="1487" w:type="dxa"/>
          <w:vAlign w:val="center"/>
        </w:tcPr>
        <w:p w14:paraId="76C6A2A6" w14:textId="77777777" w:rsidR="00BB1A52" w:rsidRPr="00F32E2C" w:rsidRDefault="00BB1A52" w:rsidP="00E155BB">
          <w:r w:rsidRPr="00F32E2C">
            <w:rPr>
              <w:noProof/>
            </w:rPr>
            <w:drawing>
              <wp:inline distT="0" distB="0" distL="0" distR="0" wp14:anchorId="05B83BA5" wp14:editId="07D4DD78">
                <wp:extent cx="647700" cy="647700"/>
                <wp:effectExtent l="0" t="0" r="0" b="0"/>
                <wp:docPr id="5" name="Picture 5" descr="Great Seal of the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hs-logo-reflex-blue-cmyk (004).tiff"/>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c>
        <w:tcPr>
          <w:tcW w:w="3013" w:type="dxa"/>
          <w:vAlign w:val="center"/>
        </w:tcPr>
        <w:p w14:paraId="3D5AADB2" w14:textId="77777777" w:rsidR="00BB1A52" w:rsidRPr="00F32E2C" w:rsidRDefault="00BB1A52" w:rsidP="00E155BB">
          <w:r w:rsidRPr="00F32E2C">
            <w:rPr>
              <w:noProof/>
            </w:rPr>
            <w:drawing>
              <wp:inline distT="0" distB="0" distL="0" distR="0" wp14:anchorId="0C4104BC" wp14:editId="355F665B">
                <wp:extent cx="1776567" cy="439420"/>
                <wp:effectExtent l="0" t="0" r="0" b="0"/>
                <wp:docPr id="6" name="Picture 6" descr="Logo of the Office of Population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A_logo_CMYK (004).jpg"/>
                        <pic:cNvPicPr/>
                      </pic:nvPicPr>
                      <pic:blipFill>
                        <a:blip r:embed="rId2">
                          <a:extLst>
                            <a:ext uri="{28A0092B-C50C-407E-A947-70E740481C1C}">
                              <a14:useLocalDpi xmlns:a14="http://schemas.microsoft.com/office/drawing/2010/main" val="0"/>
                            </a:ext>
                          </a:extLst>
                        </a:blip>
                        <a:stretch>
                          <a:fillRect/>
                        </a:stretch>
                      </pic:blipFill>
                      <pic:spPr>
                        <a:xfrm>
                          <a:off x="0" y="0"/>
                          <a:ext cx="1802831" cy="445916"/>
                        </a:xfrm>
                        <a:prstGeom prst="rect">
                          <a:avLst/>
                        </a:prstGeom>
                      </pic:spPr>
                    </pic:pic>
                  </a:graphicData>
                </a:graphic>
              </wp:inline>
            </w:drawing>
          </w:r>
        </w:p>
      </w:tc>
    </w:tr>
    <w:bookmarkEnd w:id="3"/>
  </w:tbl>
  <w:p w14:paraId="02E9B60F" w14:textId="0B186627" w:rsidR="00BB1A52" w:rsidRDefault="00BB1A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92A8E" w14:textId="77777777" w:rsidR="00DB1D79" w:rsidRDefault="00DB1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A2C1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3A51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04C9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6CC9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A87B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C615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D8FE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4C09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3E05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AE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6F0733"/>
    <w:multiLevelType w:val="multilevel"/>
    <w:tmpl w:val="253A9124"/>
    <w:lvl w:ilvl="0">
      <w:start w:val="1"/>
      <w:numFmt w:val="bullet"/>
      <w:pStyle w:val="BulletListSingle"/>
      <w:lvlText w:val=""/>
      <w:lvlJc w:val="left"/>
      <w:pPr>
        <w:tabs>
          <w:tab w:val="num" w:pos="720"/>
        </w:tabs>
        <w:ind w:left="720" w:hanging="360"/>
      </w:pPr>
      <w:rPr>
        <w:rFonts w:ascii="Symbol" w:hAnsi="Symbol" w:hint="default"/>
        <w:b w:val="0"/>
        <w:i w:val="0"/>
        <w:color w:val="auto"/>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1" w15:restartNumberingAfterBreak="0">
    <w:nsid w:val="0C25241A"/>
    <w:multiLevelType w:val="hybridMultilevel"/>
    <w:tmpl w:val="6F8EF230"/>
    <w:lvl w:ilvl="0" w:tplc="D19CE6A4">
      <w:start w:val="1"/>
      <w:numFmt w:val="bullet"/>
      <w:lvlText w:val="•"/>
      <w:lvlJc w:val="left"/>
      <w:pPr>
        <w:tabs>
          <w:tab w:val="num" w:pos="720"/>
        </w:tabs>
        <w:ind w:left="720" w:hanging="360"/>
      </w:pPr>
      <w:rPr>
        <w:rFonts w:ascii="Arial" w:hAnsi="Arial" w:hint="default"/>
      </w:rPr>
    </w:lvl>
    <w:lvl w:ilvl="1" w:tplc="E9446180" w:tentative="1">
      <w:start w:val="1"/>
      <w:numFmt w:val="bullet"/>
      <w:lvlText w:val="•"/>
      <w:lvlJc w:val="left"/>
      <w:pPr>
        <w:tabs>
          <w:tab w:val="num" w:pos="1440"/>
        </w:tabs>
        <w:ind w:left="1440" w:hanging="360"/>
      </w:pPr>
      <w:rPr>
        <w:rFonts w:ascii="Arial" w:hAnsi="Arial" w:hint="default"/>
      </w:rPr>
    </w:lvl>
    <w:lvl w:ilvl="2" w:tplc="D27EB402" w:tentative="1">
      <w:start w:val="1"/>
      <w:numFmt w:val="bullet"/>
      <w:lvlText w:val="•"/>
      <w:lvlJc w:val="left"/>
      <w:pPr>
        <w:tabs>
          <w:tab w:val="num" w:pos="2160"/>
        </w:tabs>
        <w:ind w:left="2160" w:hanging="360"/>
      </w:pPr>
      <w:rPr>
        <w:rFonts w:ascii="Arial" w:hAnsi="Arial" w:hint="default"/>
      </w:rPr>
    </w:lvl>
    <w:lvl w:ilvl="3" w:tplc="32820CEE" w:tentative="1">
      <w:start w:val="1"/>
      <w:numFmt w:val="bullet"/>
      <w:lvlText w:val="•"/>
      <w:lvlJc w:val="left"/>
      <w:pPr>
        <w:tabs>
          <w:tab w:val="num" w:pos="2880"/>
        </w:tabs>
        <w:ind w:left="2880" w:hanging="360"/>
      </w:pPr>
      <w:rPr>
        <w:rFonts w:ascii="Arial" w:hAnsi="Arial" w:hint="default"/>
      </w:rPr>
    </w:lvl>
    <w:lvl w:ilvl="4" w:tplc="8B9A31CE" w:tentative="1">
      <w:start w:val="1"/>
      <w:numFmt w:val="bullet"/>
      <w:lvlText w:val="•"/>
      <w:lvlJc w:val="left"/>
      <w:pPr>
        <w:tabs>
          <w:tab w:val="num" w:pos="3600"/>
        </w:tabs>
        <w:ind w:left="3600" w:hanging="360"/>
      </w:pPr>
      <w:rPr>
        <w:rFonts w:ascii="Arial" w:hAnsi="Arial" w:hint="default"/>
      </w:rPr>
    </w:lvl>
    <w:lvl w:ilvl="5" w:tplc="FDAC6B46" w:tentative="1">
      <w:start w:val="1"/>
      <w:numFmt w:val="bullet"/>
      <w:lvlText w:val="•"/>
      <w:lvlJc w:val="left"/>
      <w:pPr>
        <w:tabs>
          <w:tab w:val="num" w:pos="4320"/>
        </w:tabs>
        <w:ind w:left="4320" w:hanging="360"/>
      </w:pPr>
      <w:rPr>
        <w:rFonts w:ascii="Arial" w:hAnsi="Arial" w:hint="default"/>
      </w:rPr>
    </w:lvl>
    <w:lvl w:ilvl="6" w:tplc="E4C6FB86" w:tentative="1">
      <w:start w:val="1"/>
      <w:numFmt w:val="bullet"/>
      <w:lvlText w:val="•"/>
      <w:lvlJc w:val="left"/>
      <w:pPr>
        <w:tabs>
          <w:tab w:val="num" w:pos="5040"/>
        </w:tabs>
        <w:ind w:left="5040" w:hanging="360"/>
      </w:pPr>
      <w:rPr>
        <w:rFonts w:ascii="Arial" w:hAnsi="Arial" w:hint="default"/>
      </w:rPr>
    </w:lvl>
    <w:lvl w:ilvl="7" w:tplc="C6401E4E" w:tentative="1">
      <w:start w:val="1"/>
      <w:numFmt w:val="bullet"/>
      <w:lvlText w:val="•"/>
      <w:lvlJc w:val="left"/>
      <w:pPr>
        <w:tabs>
          <w:tab w:val="num" w:pos="5760"/>
        </w:tabs>
        <w:ind w:left="5760" w:hanging="360"/>
      </w:pPr>
      <w:rPr>
        <w:rFonts w:ascii="Arial" w:hAnsi="Arial" w:hint="default"/>
      </w:rPr>
    </w:lvl>
    <w:lvl w:ilvl="8" w:tplc="E6E68D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D9E06E1"/>
    <w:multiLevelType w:val="multilevel"/>
    <w:tmpl w:val="8EB2B1F8"/>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3" w15:restartNumberingAfterBreak="0">
    <w:nsid w:val="0E186AD5"/>
    <w:multiLevelType w:val="hybridMultilevel"/>
    <w:tmpl w:val="71FC5B4E"/>
    <w:lvl w:ilvl="0" w:tplc="561E1D66">
      <w:start w:val="1"/>
      <w:numFmt w:val="bullet"/>
      <w:lvlText w:val=""/>
      <w:lvlJc w:val="left"/>
      <w:pPr>
        <w:tabs>
          <w:tab w:val="num" w:pos="720"/>
        </w:tabs>
        <w:ind w:left="720" w:hanging="360"/>
      </w:pPr>
      <w:rPr>
        <w:rFonts w:ascii="Wingdings" w:hAnsi="Wingdings" w:hint="default"/>
      </w:rPr>
    </w:lvl>
    <w:lvl w:ilvl="1" w:tplc="5BEE160E">
      <w:numFmt w:val="bullet"/>
      <w:lvlText w:val="◦"/>
      <w:lvlJc w:val="left"/>
      <w:pPr>
        <w:tabs>
          <w:tab w:val="num" w:pos="1440"/>
        </w:tabs>
        <w:ind w:left="1440" w:hanging="360"/>
      </w:pPr>
      <w:rPr>
        <w:rFonts w:ascii="Calibri" w:hAnsi="Calibri" w:hint="default"/>
      </w:rPr>
    </w:lvl>
    <w:lvl w:ilvl="2" w:tplc="62386722" w:tentative="1">
      <w:start w:val="1"/>
      <w:numFmt w:val="bullet"/>
      <w:lvlText w:val=""/>
      <w:lvlJc w:val="left"/>
      <w:pPr>
        <w:tabs>
          <w:tab w:val="num" w:pos="2160"/>
        </w:tabs>
        <w:ind w:left="2160" w:hanging="360"/>
      </w:pPr>
      <w:rPr>
        <w:rFonts w:ascii="Wingdings" w:hAnsi="Wingdings" w:hint="default"/>
      </w:rPr>
    </w:lvl>
    <w:lvl w:ilvl="3" w:tplc="16E81EF8" w:tentative="1">
      <w:start w:val="1"/>
      <w:numFmt w:val="bullet"/>
      <w:lvlText w:val=""/>
      <w:lvlJc w:val="left"/>
      <w:pPr>
        <w:tabs>
          <w:tab w:val="num" w:pos="2880"/>
        </w:tabs>
        <w:ind w:left="2880" w:hanging="360"/>
      </w:pPr>
      <w:rPr>
        <w:rFonts w:ascii="Wingdings" w:hAnsi="Wingdings" w:hint="default"/>
      </w:rPr>
    </w:lvl>
    <w:lvl w:ilvl="4" w:tplc="5A70D494" w:tentative="1">
      <w:start w:val="1"/>
      <w:numFmt w:val="bullet"/>
      <w:lvlText w:val=""/>
      <w:lvlJc w:val="left"/>
      <w:pPr>
        <w:tabs>
          <w:tab w:val="num" w:pos="3600"/>
        </w:tabs>
        <w:ind w:left="3600" w:hanging="360"/>
      </w:pPr>
      <w:rPr>
        <w:rFonts w:ascii="Wingdings" w:hAnsi="Wingdings" w:hint="default"/>
      </w:rPr>
    </w:lvl>
    <w:lvl w:ilvl="5" w:tplc="D1A412A6" w:tentative="1">
      <w:start w:val="1"/>
      <w:numFmt w:val="bullet"/>
      <w:lvlText w:val=""/>
      <w:lvlJc w:val="left"/>
      <w:pPr>
        <w:tabs>
          <w:tab w:val="num" w:pos="4320"/>
        </w:tabs>
        <w:ind w:left="4320" w:hanging="360"/>
      </w:pPr>
      <w:rPr>
        <w:rFonts w:ascii="Wingdings" w:hAnsi="Wingdings" w:hint="default"/>
      </w:rPr>
    </w:lvl>
    <w:lvl w:ilvl="6" w:tplc="D3AC19EE" w:tentative="1">
      <w:start w:val="1"/>
      <w:numFmt w:val="bullet"/>
      <w:lvlText w:val=""/>
      <w:lvlJc w:val="left"/>
      <w:pPr>
        <w:tabs>
          <w:tab w:val="num" w:pos="5040"/>
        </w:tabs>
        <w:ind w:left="5040" w:hanging="360"/>
      </w:pPr>
      <w:rPr>
        <w:rFonts w:ascii="Wingdings" w:hAnsi="Wingdings" w:hint="default"/>
      </w:rPr>
    </w:lvl>
    <w:lvl w:ilvl="7" w:tplc="4984B0DE" w:tentative="1">
      <w:start w:val="1"/>
      <w:numFmt w:val="bullet"/>
      <w:lvlText w:val=""/>
      <w:lvlJc w:val="left"/>
      <w:pPr>
        <w:tabs>
          <w:tab w:val="num" w:pos="5760"/>
        </w:tabs>
        <w:ind w:left="5760" w:hanging="360"/>
      </w:pPr>
      <w:rPr>
        <w:rFonts w:ascii="Wingdings" w:hAnsi="Wingdings" w:hint="default"/>
      </w:rPr>
    </w:lvl>
    <w:lvl w:ilvl="8" w:tplc="B0AE76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FD36CA"/>
    <w:multiLevelType w:val="hybridMultilevel"/>
    <w:tmpl w:val="C15C73F2"/>
    <w:lvl w:ilvl="0" w:tplc="06B0FBFA">
      <w:start w:val="1"/>
      <w:numFmt w:val="bullet"/>
      <w:lvlText w:val=""/>
      <w:lvlJc w:val="left"/>
      <w:pPr>
        <w:ind w:left="720" w:hanging="360"/>
      </w:pPr>
      <w:rPr>
        <w:rFonts w:ascii="Symbol" w:hAnsi="Symbol" w:hint="default"/>
        <w:color w:val="auto"/>
      </w:rPr>
    </w:lvl>
    <w:lvl w:ilvl="1" w:tplc="E9C6FE7C">
      <w:start w:val="1"/>
      <w:numFmt w:val="bullet"/>
      <w:lvlText w:val="o"/>
      <w:lvlJc w:val="left"/>
      <w:pPr>
        <w:ind w:left="1440" w:hanging="360"/>
      </w:pPr>
      <w:rPr>
        <w:rFonts w:ascii="Courier New" w:hAnsi="Courier New" w:cs="Courier New" w:hint="default"/>
      </w:rPr>
    </w:lvl>
    <w:lvl w:ilvl="2" w:tplc="7F544B5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004E1F"/>
    <w:multiLevelType w:val="hybridMultilevel"/>
    <w:tmpl w:val="96EC6076"/>
    <w:lvl w:ilvl="0" w:tplc="F138705C">
      <w:start w:val="1"/>
      <w:numFmt w:val="bullet"/>
      <w:lvlText w:val="•"/>
      <w:lvlJc w:val="left"/>
      <w:pPr>
        <w:tabs>
          <w:tab w:val="num" w:pos="720"/>
        </w:tabs>
        <w:ind w:left="720" w:hanging="360"/>
      </w:pPr>
      <w:rPr>
        <w:rFonts w:ascii="Arial" w:hAnsi="Arial" w:hint="default"/>
      </w:rPr>
    </w:lvl>
    <w:lvl w:ilvl="1" w:tplc="1408B794" w:tentative="1">
      <w:start w:val="1"/>
      <w:numFmt w:val="bullet"/>
      <w:lvlText w:val="•"/>
      <w:lvlJc w:val="left"/>
      <w:pPr>
        <w:tabs>
          <w:tab w:val="num" w:pos="1440"/>
        </w:tabs>
        <w:ind w:left="1440" w:hanging="360"/>
      </w:pPr>
      <w:rPr>
        <w:rFonts w:ascii="Arial" w:hAnsi="Arial" w:hint="default"/>
      </w:rPr>
    </w:lvl>
    <w:lvl w:ilvl="2" w:tplc="4DBECC54" w:tentative="1">
      <w:start w:val="1"/>
      <w:numFmt w:val="bullet"/>
      <w:lvlText w:val="•"/>
      <w:lvlJc w:val="left"/>
      <w:pPr>
        <w:tabs>
          <w:tab w:val="num" w:pos="2160"/>
        </w:tabs>
        <w:ind w:left="2160" w:hanging="360"/>
      </w:pPr>
      <w:rPr>
        <w:rFonts w:ascii="Arial" w:hAnsi="Arial" w:hint="default"/>
      </w:rPr>
    </w:lvl>
    <w:lvl w:ilvl="3" w:tplc="466E4F40" w:tentative="1">
      <w:start w:val="1"/>
      <w:numFmt w:val="bullet"/>
      <w:lvlText w:val="•"/>
      <w:lvlJc w:val="left"/>
      <w:pPr>
        <w:tabs>
          <w:tab w:val="num" w:pos="2880"/>
        </w:tabs>
        <w:ind w:left="2880" w:hanging="360"/>
      </w:pPr>
      <w:rPr>
        <w:rFonts w:ascii="Arial" w:hAnsi="Arial" w:hint="default"/>
      </w:rPr>
    </w:lvl>
    <w:lvl w:ilvl="4" w:tplc="E40AFB8A" w:tentative="1">
      <w:start w:val="1"/>
      <w:numFmt w:val="bullet"/>
      <w:lvlText w:val="•"/>
      <w:lvlJc w:val="left"/>
      <w:pPr>
        <w:tabs>
          <w:tab w:val="num" w:pos="3600"/>
        </w:tabs>
        <w:ind w:left="3600" w:hanging="360"/>
      </w:pPr>
      <w:rPr>
        <w:rFonts w:ascii="Arial" w:hAnsi="Arial" w:hint="default"/>
      </w:rPr>
    </w:lvl>
    <w:lvl w:ilvl="5" w:tplc="8E2A6F7A" w:tentative="1">
      <w:start w:val="1"/>
      <w:numFmt w:val="bullet"/>
      <w:lvlText w:val="•"/>
      <w:lvlJc w:val="left"/>
      <w:pPr>
        <w:tabs>
          <w:tab w:val="num" w:pos="4320"/>
        </w:tabs>
        <w:ind w:left="4320" w:hanging="360"/>
      </w:pPr>
      <w:rPr>
        <w:rFonts w:ascii="Arial" w:hAnsi="Arial" w:hint="default"/>
      </w:rPr>
    </w:lvl>
    <w:lvl w:ilvl="6" w:tplc="2564DADE" w:tentative="1">
      <w:start w:val="1"/>
      <w:numFmt w:val="bullet"/>
      <w:lvlText w:val="•"/>
      <w:lvlJc w:val="left"/>
      <w:pPr>
        <w:tabs>
          <w:tab w:val="num" w:pos="5040"/>
        </w:tabs>
        <w:ind w:left="5040" w:hanging="360"/>
      </w:pPr>
      <w:rPr>
        <w:rFonts w:ascii="Arial" w:hAnsi="Arial" w:hint="default"/>
      </w:rPr>
    </w:lvl>
    <w:lvl w:ilvl="7" w:tplc="1F4ABFCE" w:tentative="1">
      <w:start w:val="1"/>
      <w:numFmt w:val="bullet"/>
      <w:lvlText w:val="•"/>
      <w:lvlJc w:val="left"/>
      <w:pPr>
        <w:tabs>
          <w:tab w:val="num" w:pos="5760"/>
        </w:tabs>
        <w:ind w:left="5760" w:hanging="360"/>
      </w:pPr>
      <w:rPr>
        <w:rFonts w:ascii="Arial" w:hAnsi="Arial" w:hint="default"/>
      </w:rPr>
    </w:lvl>
    <w:lvl w:ilvl="8" w:tplc="F246ED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84F39D6"/>
    <w:multiLevelType w:val="hybridMultilevel"/>
    <w:tmpl w:val="F588EC2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15:restartNumberingAfterBreak="0">
    <w:nsid w:val="1C4D6C89"/>
    <w:multiLevelType w:val="hybridMultilevel"/>
    <w:tmpl w:val="24346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2269CA"/>
    <w:multiLevelType w:val="hybridMultilevel"/>
    <w:tmpl w:val="6F0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26CCB"/>
    <w:multiLevelType w:val="hybridMultilevel"/>
    <w:tmpl w:val="D62A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806C07"/>
    <w:multiLevelType w:val="hybridMultilevel"/>
    <w:tmpl w:val="7298B5CE"/>
    <w:lvl w:ilvl="0" w:tplc="1A14E90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D832B9"/>
    <w:multiLevelType w:val="hybridMultilevel"/>
    <w:tmpl w:val="2818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24AB3"/>
    <w:multiLevelType w:val="hybridMultilevel"/>
    <w:tmpl w:val="D3B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E93A67"/>
    <w:multiLevelType w:val="hybridMultilevel"/>
    <w:tmpl w:val="A358DF48"/>
    <w:lvl w:ilvl="0" w:tplc="85126A26">
      <w:start w:val="1"/>
      <w:numFmt w:val="bullet"/>
      <w:lvlText w:val="•"/>
      <w:lvlJc w:val="left"/>
      <w:pPr>
        <w:tabs>
          <w:tab w:val="num" w:pos="720"/>
        </w:tabs>
        <w:ind w:left="720" w:hanging="360"/>
      </w:pPr>
      <w:rPr>
        <w:rFonts w:ascii="Arial" w:hAnsi="Arial" w:hint="default"/>
      </w:rPr>
    </w:lvl>
    <w:lvl w:ilvl="1" w:tplc="A4166A68" w:tentative="1">
      <w:start w:val="1"/>
      <w:numFmt w:val="bullet"/>
      <w:lvlText w:val="•"/>
      <w:lvlJc w:val="left"/>
      <w:pPr>
        <w:tabs>
          <w:tab w:val="num" w:pos="1440"/>
        </w:tabs>
        <w:ind w:left="1440" w:hanging="360"/>
      </w:pPr>
      <w:rPr>
        <w:rFonts w:ascii="Arial" w:hAnsi="Arial" w:hint="default"/>
      </w:rPr>
    </w:lvl>
    <w:lvl w:ilvl="2" w:tplc="B5C0366E" w:tentative="1">
      <w:start w:val="1"/>
      <w:numFmt w:val="bullet"/>
      <w:lvlText w:val="•"/>
      <w:lvlJc w:val="left"/>
      <w:pPr>
        <w:tabs>
          <w:tab w:val="num" w:pos="2160"/>
        </w:tabs>
        <w:ind w:left="2160" w:hanging="360"/>
      </w:pPr>
      <w:rPr>
        <w:rFonts w:ascii="Arial" w:hAnsi="Arial" w:hint="default"/>
      </w:rPr>
    </w:lvl>
    <w:lvl w:ilvl="3" w:tplc="818E85AC" w:tentative="1">
      <w:start w:val="1"/>
      <w:numFmt w:val="bullet"/>
      <w:lvlText w:val="•"/>
      <w:lvlJc w:val="left"/>
      <w:pPr>
        <w:tabs>
          <w:tab w:val="num" w:pos="2880"/>
        </w:tabs>
        <w:ind w:left="2880" w:hanging="360"/>
      </w:pPr>
      <w:rPr>
        <w:rFonts w:ascii="Arial" w:hAnsi="Arial" w:hint="default"/>
      </w:rPr>
    </w:lvl>
    <w:lvl w:ilvl="4" w:tplc="A13E4E88" w:tentative="1">
      <w:start w:val="1"/>
      <w:numFmt w:val="bullet"/>
      <w:lvlText w:val="•"/>
      <w:lvlJc w:val="left"/>
      <w:pPr>
        <w:tabs>
          <w:tab w:val="num" w:pos="3600"/>
        </w:tabs>
        <w:ind w:left="3600" w:hanging="360"/>
      </w:pPr>
      <w:rPr>
        <w:rFonts w:ascii="Arial" w:hAnsi="Arial" w:hint="default"/>
      </w:rPr>
    </w:lvl>
    <w:lvl w:ilvl="5" w:tplc="4A54DDF8" w:tentative="1">
      <w:start w:val="1"/>
      <w:numFmt w:val="bullet"/>
      <w:lvlText w:val="•"/>
      <w:lvlJc w:val="left"/>
      <w:pPr>
        <w:tabs>
          <w:tab w:val="num" w:pos="4320"/>
        </w:tabs>
        <w:ind w:left="4320" w:hanging="360"/>
      </w:pPr>
      <w:rPr>
        <w:rFonts w:ascii="Arial" w:hAnsi="Arial" w:hint="default"/>
      </w:rPr>
    </w:lvl>
    <w:lvl w:ilvl="6" w:tplc="FF482344" w:tentative="1">
      <w:start w:val="1"/>
      <w:numFmt w:val="bullet"/>
      <w:lvlText w:val="•"/>
      <w:lvlJc w:val="left"/>
      <w:pPr>
        <w:tabs>
          <w:tab w:val="num" w:pos="5040"/>
        </w:tabs>
        <w:ind w:left="5040" w:hanging="360"/>
      </w:pPr>
      <w:rPr>
        <w:rFonts w:ascii="Arial" w:hAnsi="Arial" w:hint="default"/>
      </w:rPr>
    </w:lvl>
    <w:lvl w:ilvl="7" w:tplc="603AFBC4" w:tentative="1">
      <w:start w:val="1"/>
      <w:numFmt w:val="bullet"/>
      <w:lvlText w:val="•"/>
      <w:lvlJc w:val="left"/>
      <w:pPr>
        <w:tabs>
          <w:tab w:val="num" w:pos="5760"/>
        </w:tabs>
        <w:ind w:left="5760" w:hanging="360"/>
      </w:pPr>
      <w:rPr>
        <w:rFonts w:ascii="Arial" w:hAnsi="Arial" w:hint="default"/>
      </w:rPr>
    </w:lvl>
    <w:lvl w:ilvl="8" w:tplc="38B8581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464BCB"/>
    <w:multiLevelType w:val="hybridMultilevel"/>
    <w:tmpl w:val="BD32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AD3D9B"/>
    <w:multiLevelType w:val="hybridMultilevel"/>
    <w:tmpl w:val="6586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0C6E63"/>
    <w:multiLevelType w:val="multilevel"/>
    <w:tmpl w:val="9EACB916"/>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27" w15:restartNumberingAfterBreak="0">
    <w:nsid w:val="3BCC5131"/>
    <w:multiLevelType w:val="hybridMultilevel"/>
    <w:tmpl w:val="3716BB9A"/>
    <w:lvl w:ilvl="0" w:tplc="561E1D6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62386722">
      <w:start w:val="1"/>
      <w:numFmt w:val="bullet"/>
      <w:lvlText w:val=""/>
      <w:lvlJc w:val="left"/>
      <w:pPr>
        <w:tabs>
          <w:tab w:val="num" w:pos="2160"/>
        </w:tabs>
        <w:ind w:left="2160" w:hanging="360"/>
      </w:pPr>
      <w:rPr>
        <w:rFonts w:ascii="Wingdings" w:hAnsi="Wingdings" w:hint="default"/>
      </w:rPr>
    </w:lvl>
    <w:lvl w:ilvl="3" w:tplc="16E81EF8" w:tentative="1">
      <w:start w:val="1"/>
      <w:numFmt w:val="bullet"/>
      <w:lvlText w:val=""/>
      <w:lvlJc w:val="left"/>
      <w:pPr>
        <w:tabs>
          <w:tab w:val="num" w:pos="2880"/>
        </w:tabs>
        <w:ind w:left="2880" w:hanging="360"/>
      </w:pPr>
      <w:rPr>
        <w:rFonts w:ascii="Wingdings" w:hAnsi="Wingdings" w:hint="default"/>
      </w:rPr>
    </w:lvl>
    <w:lvl w:ilvl="4" w:tplc="5A70D494" w:tentative="1">
      <w:start w:val="1"/>
      <w:numFmt w:val="bullet"/>
      <w:lvlText w:val=""/>
      <w:lvlJc w:val="left"/>
      <w:pPr>
        <w:tabs>
          <w:tab w:val="num" w:pos="3600"/>
        </w:tabs>
        <w:ind w:left="3600" w:hanging="360"/>
      </w:pPr>
      <w:rPr>
        <w:rFonts w:ascii="Wingdings" w:hAnsi="Wingdings" w:hint="default"/>
      </w:rPr>
    </w:lvl>
    <w:lvl w:ilvl="5" w:tplc="D1A412A6" w:tentative="1">
      <w:start w:val="1"/>
      <w:numFmt w:val="bullet"/>
      <w:lvlText w:val=""/>
      <w:lvlJc w:val="left"/>
      <w:pPr>
        <w:tabs>
          <w:tab w:val="num" w:pos="4320"/>
        </w:tabs>
        <w:ind w:left="4320" w:hanging="360"/>
      </w:pPr>
      <w:rPr>
        <w:rFonts w:ascii="Wingdings" w:hAnsi="Wingdings" w:hint="default"/>
      </w:rPr>
    </w:lvl>
    <w:lvl w:ilvl="6" w:tplc="D3AC19EE" w:tentative="1">
      <w:start w:val="1"/>
      <w:numFmt w:val="bullet"/>
      <w:lvlText w:val=""/>
      <w:lvlJc w:val="left"/>
      <w:pPr>
        <w:tabs>
          <w:tab w:val="num" w:pos="5040"/>
        </w:tabs>
        <w:ind w:left="5040" w:hanging="360"/>
      </w:pPr>
      <w:rPr>
        <w:rFonts w:ascii="Wingdings" w:hAnsi="Wingdings" w:hint="default"/>
      </w:rPr>
    </w:lvl>
    <w:lvl w:ilvl="7" w:tplc="4984B0DE" w:tentative="1">
      <w:start w:val="1"/>
      <w:numFmt w:val="bullet"/>
      <w:lvlText w:val=""/>
      <w:lvlJc w:val="left"/>
      <w:pPr>
        <w:tabs>
          <w:tab w:val="num" w:pos="5760"/>
        </w:tabs>
        <w:ind w:left="5760" w:hanging="360"/>
      </w:pPr>
      <w:rPr>
        <w:rFonts w:ascii="Wingdings" w:hAnsi="Wingdings" w:hint="default"/>
      </w:rPr>
    </w:lvl>
    <w:lvl w:ilvl="8" w:tplc="B0AE7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636322"/>
    <w:multiLevelType w:val="hybridMultilevel"/>
    <w:tmpl w:val="93EA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1B6BA8"/>
    <w:multiLevelType w:val="hybridMultilevel"/>
    <w:tmpl w:val="C1D2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F0436D"/>
    <w:multiLevelType w:val="hybridMultilevel"/>
    <w:tmpl w:val="DE006170"/>
    <w:lvl w:ilvl="0" w:tplc="561E1D6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16E81EF8" w:tentative="1">
      <w:start w:val="1"/>
      <w:numFmt w:val="bullet"/>
      <w:lvlText w:val=""/>
      <w:lvlJc w:val="left"/>
      <w:pPr>
        <w:tabs>
          <w:tab w:val="num" w:pos="2880"/>
        </w:tabs>
        <w:ind w:left="2880" w:hanging="360"/>
      </w:pPr>
      <w:rPr>
        <w:rFonts w:ascii="Wingdings" w:hAnsi="Wingdings" w:hint="default"/>
      </w:rPr>
    </w:lvl>
    <w:lvl w:ilvl="4" w:tplc="5A70D494" w:tentative="1">
      <w:start w:val="1"/>
      <w:numFmt w:val="bullet"/>
      <w:lvlText w:val=""/>
      <w:lvlJc w:val="left"/>
      <w:pPr>
        <w:tabs>
          <w:tab w:val="num" w:pos="3600"/>
        </w:tabs>
        <w:ind w:left="3600" w:hanging="360"/>
      </w:pPr>
      <w:rPr>
        <w:rFonts w:ascii="Wingdings" w:hAnsi="Wingdings" w:hint="default"/>
      </w:rPr>
    </w:lvl>
    <w:lvl w:ilvl="5" w:tplc="D1A412A6" w:tentative="1">
      <w:start w:val="1"/>
      <w:numFmt w:val="bullet"/>
      <w:lvlText w:val=""/>
      <w:lvlJc w:val="left"/>
      <w:pPr>
        <w:tabs>
          <w:tab w:val="num" w:pos="4320"/>
        </w:tabs>
        <w:ind w:left="4320" w:hanging="360"/>
      </w:pPr>
      <w:rPr>
        <w:rFonts w:ascii="Wingdings" w:hAnsi="Wingdings" w:hint="default"/>
      </w:rPr>
    </w:lvl>
    <w:lvl w:ilvl="6" w:tplc="D3AC19EE" w:tentative="1">
      <w:start w:val="1"/>
      <w:numFmt w:val="bullet"/>
      <w:lvlText w:val=""/>
      <w:lvlJc w:val="left"/>
      <w:pPr>
        <w:tabs>
          <w:tab w:val="num" w:pos="5040"/>
        </w:tabs>
        <w:ind w:left="5040" w:hanging="360"/>
      </w:pPr>
      <w:rPr>
        <w:rFonts w:ascii="Wingdings" w:hAnsi="Wingdings" w:hint="default"/>
      </w:rPr>
    </w:lvl>
    <w:lvl w:ilvl="7" w:tplc="4984B0DE" w:tentative="1">
      <w:start w:val="1"/>
      <w:numFmt w:val="bullet"/>
      <w:lvlText w:val=""/>
      <w:lvlJc w:val="left"/>
      <w:pPr>
        <w:tabs>
          <w:tab w:val="num" w:pos="5760"/>
        </w:tabs>
        <w:ind w:left="5760" w:hanging="360"/>
      </w:pPr>
      <w:rPr>
        <w:rFonts w:ascii="Wingdings" w:hAnsi="Wingdings" w:hint="default"/>
      </w:rPr>
    </w:lvl>
    <w:lvl w:ilvl="8" w:tplc="B0AE76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AB28DB"/>
    <w:multiLevelType w:val="hybridMultilevel"/>
    <w:tmpl w:val="559E0E48"/>
    <w:lvl w:ilvl="0" w:tplc="51FED924">
      <w:start w:val="1"/>
      <w:numFmt w:val="bullet"/>
      <w:pStyle w:val="BulletListMultip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B4254C"/>
    <w:multiLevelType w:val="hybridMultilevel"/>
    <w:tmpl w:val="3758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C2214"/>
    <w:multiLevelType w:val="hybridMultilevel"/>
    <w:tmpl w:val="24541720"/>
    <w:lvl w:ilvl="0" w:tplc="561E1D6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16E81EF8">
      <w:start w:val="1"/>
      <w:numFmt w:val="bullet"/>
      <w:lvlText w:val=""/>
      <w:lvlJc w:val="left"/>
      <w:pPr>
        <w:tabs>
          <w:tab w:val="num" w:pos="2880"/>
        </w:tabs>
        <w:ind w:left="2880" w:hanging="360"/>
      </w:pPr>
      <w:rPr>
        <w:rFonts w:ascii="Wingdings" w:hAnsi="Wingdings" w:hint="default"/>
      </w:rPr>
    </w:lvl>
    <w:lvl w:ilvl="4" w:tplc="5A70D494" w:tentative="1">
      <w:start w:val="1"/>
      <w:numFmt w:val="bullet"/>
      <w:lvlText w:val=""/>
      <w:lvlJc w:val="left"/>
      <w:pPr>
        <w:tabs>
          <w:tab w:val="num" w:pos="3600"/>
        </w:tabs>
        <w:ind w:left="3600" w:hanging="360"/>
      </w:pPr>
      <w:rPr>
        <w:rFonts w:ascii="Wingdings" w:hAnsi="Wingdings" w:hint="default"/>
      </w:rPr>
    </w:lvl>
    <w:lvl w:ilvl="5" w:tplc="D1A412A6" w:tentative="1">
      <w:start w:val="1"/>
      <w:numFmt w:val="bullet"/>
      <w:lvlText w:val=""/>
      <w:lvlJc w:val="left"/>
      <w:pPr>
        <w:tabs>
          <w:tab w:val="num" w:pos="4320"/>
        </w:tabs>
        <w:ind w:left="4320" w:hanging="360"/>
      </w:pPr>
      <w:rPr>
        <w:rFonts w:ascii="Wingdings" w:hAnsi="Wingdings" w:hint="default"/>
      </w:rPr>
    </w:lvl>
    <w:lvl w:ilvl="6" w:tplc="D3AC19EE" w:tentative="1">
      <w:start w:val="1"/>
      <w:numFmt w:val="bullet"/>
      <w:lvlText w:val=""/>
      <w:lvlJc w:val="left"/>
      <w:pPr>
        <w:tabs>
          <w:tab w:val="num" w:pos="5040"/>
        </w:tabs>
        <w:ind w:left="5040" w:hanging="360"/>
      </w:pPr>
      <w:rPr>
        <w:rFonts w:ascii="Wingdings" w:hAnsi="Wingdings" w:hint="default"/>
      </w:rPr>
    </w:lvl>
    <w:lvl w:ilvl="7" w:tplc="4984B0DE" w:tentative="1">
      <w:start w:val="1"/>
      <w:numFmt w:val="bullet"/>
      <w:lvlText w:val=""/>
      <w:lvlJc w:val="left"/>
      <w:pPr>
        <w:tabs>
          <w:tab w:val="num" w:pos="5760"/>
        </w:tabs>
        <w:ind w:left="5760" w:hanging="360"/>
      </w:pPr>
      <w:rPr>
        <w:rFonts w:ascii="Wingdings" w:hAnsi="Wingdings" w:hint="default"/>
      </w:rPr>
    </w:lvl>
    <w:lvl w:ilvl="8" w:tplc="B0AE76E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03083E"/>
    <w:multiLevelType w:val="hybridMultilevel"/>
    <w:tmpl w:val="51B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227AFD"/>
    <w:multiLevelType w:val="hybridMultilevel"/>
    <w:tmpl w:val="428A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7B44CB"/>
    <w:multiLevelType w:val="hybridMultilevel"/>
    <w:tmpl w:val="D114A324"/>
    <w:lvl w:ilvl="0" w:tplc="04090001">
      <w:start w:val="1"/>
      <w:numFmt w:val="bullet"/>
      <w:lvlText w:val=""/>
      <w:lvlJc w:val="left"/>
      <w:pPr>
        <w:ind w:left="720" w:hanging="360"/>
      </w:pPr>
      <w:rPr>
        <w:rFonts w:ascii="Symbol" w:hAnsi="Symbol" w:hint="default"/>
      </w:rPr>
    </w:lvl>
    <w:lvl w:ilvl="1" w:tplc="8B7A4CE4" w:tentative="1">
      <w:start w:val="1"/>
      <w:numFmt w:val="bullet"/>
      <w:lvlText w:val="•"/>
      <w:lvlJc w:val="left"/>
      <w:pPr>
        <w:tabs>
          <w:tab w:val="num" w:pos="1440"/>
        </w:tabs>
        <w:ind w:left="1440" w:hanging="360"/>
      </w:pPr>
      <w:rPr>
        <w:rFonts w:ascii="Arial" w:hAnsi="Arial" w:hint="default"/>
      </w:rPr>
    </w:lvl>
    <w:lvl w:ilvl="2" w:tplc="333E630A" w:tentative="1">
      <w:start w:val="1"/>
      <w:numFmt w:val="bullet"/>
      <w:lvlText w:val="•"/>
      <w:lvlJc w:val="left"/>
      <w:pPr>
        <w:tabs>
          <w:tab w:val="num" w:pos="2160"/>
        </w:tabs>
        <w:ind w:left="2160" w:hanging="360"/>
      </w:pPr>
      <w:rPr>
        <w:rFonts w:ascii="Arial" w:hAnsi="Arial" w:hint="default"/>
      </w:rPr>
    </w:lvl>
    <w:lvl w:ilvl="3" w:tplc="07CC5870" w:tentative="1">
      <w:start w:val="1"/>
      <w:numFmt w:val="bullet"/>
      <w:lvlText w:val="•"/>
      <w:lvlJc w:val="left"/>
      <w:pPr>
        <w:tabs>
          <w:tab w:val="num" w:pos="2880"/>
        </w:tabs>
        <w:ind w:left="2880" w:hanging="360"/>
      </w:pPr>
      <w:rPr>
        <w:rFonts w:ascii="Arial" w:hAnsi="Arial" w:hint="default"/>
      </w:rPr>
    </w:lvl>
    <w:lvl w:ilvl="4" w:tplc="33B050FA" w:tentative="1">
      <w:start w:val="1"/>
      <w:numFmt w:val="bullet"/>
      <w:lvlText w:val="•"/>
      <w:lvlJc w:val="left"/>
      <w:pPr>
        <w:tabs>
          <w:tab w:val="num" w:pos="3600"/>
        </w:tabs>
        <w:ind w:left="3600" w:hanging="360"/>
      </w:pPr>
      <w:rPr>
        <w:rFonts w:ascii="Arial" w:hAnsi="Arial" w:hint="default"/>
      </w:rPr>
    </w:lvl>
    <w:lvl w:ilvl="5" w:tplc="E7F4065A" w:tentative="1">
      <w:start w:val="1"/>
      <w:numFmt w:val="bullet"/>
      <w:lvlText w:val="•"/>
      <w:lvlJc w:val="left"/>
      <w:pPr>
        <w:tabs>
          <w:tab w:val="num" w:pos="4320"/>
        </w:tabs>
        <w:ind w:left="4320" w:hanging="360"/>
      </w:pPr>
      <w:rPr>
        <w:rFonts w:ascii="Arial" w:hAnsi="Arial" w:hint="default"/>
      </w:rPr>
    </w:lvl>
    <w:lvl w:ilvl="6" w:tplc="27EE60A2" w:tentative="1">
      <w:start w:val="1"/>
      <w:numFmt w:val="bullet"/>
      <w:lvlText w:val="•"/>
      <w:lvlJc w:val="left"/>
      <w:pPr>
        <w:tabs>
          <w:tab w:val="num" w:pos="5040"/>
        </w:tabs>
        <w:ind w:left="5040" w:hanging="360"/>
      </w:pPr>
      <w:rPr>
        <w:rFonts w:ascii="Arial" w:hAnsi="Arial" w:hint="default"/>
      </w:rPr>
    </w:lvl>
    <w:lvl w:ilvl="7" w:tplc="AA921046" w:tentative="1">
      <w:start w:val="1"/>
      <w:numFmt w:val="bullet"/>
      <w:lvlText w:val="•"/>
      <w:lvlJc w:val="left"/>
      <w:pPr>
        <w:tabs>
          <w:tab w:val="num" w:pos="5760"/>
        </w:tabs>
        <w:ind w:left="5760" w:hanging="360"/>
      </w:pPr>
      <w:rPr>
        <w:rFonts w:ascii="Arial" w:hAnsi="Arial" w:hint="default"/>
      </w:rPr>
    </w:lvl>
    <w:lvl w:ilvl="8" w:tplc="A8AA257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734A4C"/>
    <w:multiLevelType w:val="hybridMultilevel"/>
    <w:tmpl w:val="3F66B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F7AAA"/>
    <w:multiLevelType w:val="hybridMultilevel"/>
    <w:tmpl w:val="BFF0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FC0E79"/>
    <w:multiLevelType w:val="hybridMultilevel"/>
    <w:tmpl w:val="BC92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F473C"/>
    <w:multiLevelType w:val="multilevel"/>
    <w:tmpl w:val="CA582CA2"/>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41" w15:restartNumberingAfterBreak="0">
    <w:nsid w:val="72184106"/>
    <w:multiLevelType w:val="hybridMultilevel"/>
    <w:tmpl w:val="780CC3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2F27FA8"/>
    <w:multiLevelType w:val="hybridMultilevel"/>
    <w:tmpl w:val="3984CD5E"/>
    <w:lvl w:ilvl="0" w:tplc="04090001">
      <w:start w:val="1"/>
      <w:numFmt w:val="bullet"/>
      <w:lvlText w:val=""/>
      <w:lvlJc w:val="left"/>
      <w:pPr>
        <w:ind w:left="720" w:hanging="360"/>
      </w:pPr>
      <w:rPr>
        <w:rFonts w:ascii="Symbol" w:hAnsi="Symbol" w:hint="default"/>
      </w:rPr>
    </w:lvl>
    <w:lvl w:ilvl="1" w:tplc="1408B794" w:tentative="1">
      <w:start w:val="1"/>
      <w:numFmt w:val="bullet"/>
      <w:lvlText w:val="•"/>
      <w:lvlJc w:val="left"/>
      <w:pPr>
        <w:tabs>
          <w:tab w:val="num" w:pos="1440"/>
        </w:tabs>
        <w:ind w:left="1440" w:hanging="360"/>
      </w:pPr>
      <w:rPr>
        <w:rFonts w:ascii="Arial" w:hAnsi="Arial" w:hint="default"/>
      </w:rPr>
    </w:lvl>
    <w:lvl w:ilvl="2" w:tplc="4DBECC54" w:tentative="1">
      <w:start w:val="1"/>
      <w:numFmt w:val="bullet"/>
      <w:lvlText w:val="•"/>
      <w:lvlJc w:val="left"/>
      <w:pPr>
        <w:tabs>
          <w:tab w:val="num" w:pos="2160"/>
        </w:tabs>
        <w:ind w:left="2160" w:hanging="360"/>
      </w:pPr>
      <w:rPr>
        <w:rFonts w:ascii="Arial" w:hAnsi="Arial" w:hint="default"/>
      </w:rPr>
    </w:lvl>
    <w:lvl w:ilvl="3" w:tplc="466E4F40" w:tentative="1">
      <w:start w:val="1"/>
      <w:numFmt w:val="bullet"/>
      <w:lvlText w:val="•"/>
      <w:lvlJc w:val="left"/>
      <w:pPr>
        <w:tabs>
          <w:tab w:val="num" w:pos="2880"/>
        </w:tabs>
        <w:ind w:left="2880" w:hanging="360"/>
      </w:pPr>
      <w:rPr>
        <w:rFonts w:ascii="Arial" w:hAnsi="Arial" w:hint="default"/>
      </w:rPr>
    </w:lvl>
    <w:lvl w:ilvl="4" w:tplc="E40AFB8A" w:tentative="1">
      <w:start w:val="1"/>
      <w:numFmt w:val="bullet"/>
      <w:lvlText w:val="•"/>
      <w:lvlJc w:val="left"/>
      <w:pPr>
        <w:tabs>
          <w:tab w:val="num" w:pos="3600"/>
        </w:tabs>
        <w:ind w:left="3600" w:hanging="360"/>
      </w:pPr>
      <w:rPr>
        <w:rFonts w:ascii="Arial" w:hAnsi="Arial" w:hint="default"/>
      </w:rPr>
    </w:lvl>
    <w:lvl w:ilvl="5" w:tplc="8E2A6F7A" w:tentative="1">
      <w:start w:val="1"/>
      <w:numFmt w:val="bullet"/>
      <w:lvlText w:val="•"/>
      <w:lvlJc w:val="left"/>
      <w:pPr>
        <w:tabs>
          <w:tab w:val="num" w:pos="4320"/>
        </w:tabs>
        <w:ind w:left="4320" w:hanging="360"/>
      </w:pPr>
      <w:rPr>
        <w:rFonts w:ascii="Arial" w:hAnsi="Arial" w:hint="default"/>
      </w:rPr>
    </w:lvl>
    <w:lvl w:ilvl="6" w:tplc="2564DADE" w:tentative="1">
      <w:start w:val="1"/>
      <w:numFmt w:val="bullet"/>
      <w:lvlText w:val="•"/>
      <w:lvlJc w:val="left"/>
      <w:pPr>
        <w:tabs>
          <w:tab w:val="num" w:pos="5040"/>
        </w:tabs>
        <w:ind w:left="5040" w:hanging="360"/>
      </w:pPr>
      <w:rPr>
        <w:rFonts w:ascii="Arial" w:hAnsi="Arial" w:hint="default"/>
      </w:rPr>
    </w:lvl>
    <w:lvl w:ilvl="7" w:tplc="1F4ABFCE" w:tentative="1">
      <w:start w:val="1"/>
      <w:numFmt w:val="bullet"/>
      <w:lvlText w:val="•"/>
      <w:lvlJc w:val="left"/>
      <w:pPr>
        <w:tabs>
          <w:tab w:val="num" w:pos="5760"/>
        </w:tabs>
        <w:ind w:left="5760" w:hanging="360"/>
      </w:pPr>
      <w:rPr>
        <w:rFonts w:ascii="Arial" w:hAnsi="Arial" w:hint="default"/>
      </w:rPr>
    </w:lvl>
    <w:lvl w:ilvl="8" w:tplc="F246ED9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81408D"/>
    <w:multiLevelType w:val="hybridMultilevel"/>
    <w:tmpl w:val="3BA6B714"/>
    <w:lvl w:ilvl="0" w:tplc="04090001">
      <w:start w:val="1"/>
      <w:numFmt w:val="bullet"/>
      <w:lvlText w:val=""/>
      <w:lvlJc w:val="left"/>
      <w:pPr>
        <w:ind w:left="720" w:hanging="360"/>
      </w:pPr>
      <w:rPr>
        <w:rFonts w:ascii="Symbol" w:hAnsi="Symbol" w:hint="default"/>
      </w:rPr>
    </w:lvl>
    <w:lvl w:ilvl="1" w:tplc="E9446180" w:tentative="1">
      <w:start w:val="1"/>
      <w:numFmt w:val="bullet"/>
      <w:lvlText w:val="•"/>
      <w:lvlJc w:val="left"/>
      <w:pPr>
        <w:tabs>
          <w:tab w:val="num" w:pos="1440"/>
        </w:tabs>
        <w:ind w:left="1440" w:hanging="360"/>
      </w:pPr>
      <w:rPr>
        <w:rFonts w:ascii="Arial" w:hAnsi="Arial" w:hint="default"/>
      </w:rPr>
    </w:lvl>
    <w:lvl w:ilvl="2" w:tplc="D27EB402" w:tentative="1">
      <w:start w:val="1"/>
      <w:numFmt w:val="bullet"/>
      <w:lvlText w:val="•"/>
      <w:lvlJc w:val="left"/>
      <w:pPr>
        <w:tabs>
          <w:tab w:val="num" w:pos="2160"/>
        </w:tabs>
        <w:ind w:left="2160" w:hanging="360"/>
      </w:pPr>
      <w:rPr>
        <w:rFonts w:ascii="Arial" w:hAnsi="Arial" w:hint="default"/>
      </w:rPr>
    </w:lvl>
    <w:lvl w:ilvl="3" w:tplc="32820CEE" w:tentative="1">
      <w:start w:val="1"/>
      <w:numFmt w:val="bullet"/>
      <w:lvlText w:val="•"/>
      <w:lvlJc w:val="left"/>
      <w:pPr>
        <w:tabs>
          <w:tab w:val="num" w:pos="2880"/>
        </w:tabs>
        <w:ind w:left="2880" w:hanging="360"/>
      </w:pPr>
      <w:rPr>
        <w:rFonts w:ascii="Arial" w:hAnsi="Arial" w:hint="default"/>
      </w:rPr>
    </w:lvl>
    <w:lvl w:ilvl="4" w:tplc="8B9A31CE" w:tentative="1">
      <w:start w:val="1"/>
      <w:numFmt w:val="bullet"/>
      <w:lvlText w:val="•"/>
      <w:lvlJc w:val="left"/>
      <w:pPr>
        <w:tabs>
          <w:tab w:val="num" w:pos="3600"/>
        </w:tabs>
        <w:ind w:left="3600" w:hanging="360"/>
      </w:pPr>
      <w:rPr>
        <w:rFonts w:ascii="Arial" w:hAnsi="Arial" w:hint="default"/>
      </w:rPr>
    </w:lvl>
    <w:lvl w:ilvl="5" w:tplc="FDAC6B46" w:tentative="1">
      <w:start w:val="1"/>
      <w:numFmt w:val="bullet"/>
      <w:lvlText w:val="•"/>
      <w:lvlJc w:val="left"/>
      <w:pPr>
        <w:tabs>
          <w:tab w:val="num" w:pos="4320"/>
        </w:tabs>
        <w:ind w:left="4320" w:hanging="360"/>
      </w:pPr>
      <w:rPr>
        <w:rFonts w:ascii="Arial" w:hAnsi="Arial" w:hint="default"/>
      </w:rPr>
    </w:lvl>
    <w:lvl w:ilvl="6" w:tplc="E4C6FB86" w:tentative="1">
      <w:start w:val="1"/>
      <w:numFmt w:val="bullet"/>
      <w:lvlText w:val="•"/>
      <w:lvlJc w:val="left"/>
      <w:pPr>
        <w:tabs>
          <w:tab w:val="num" w:pos="5040"/>
        </w:tabs>
        <w:ind w:left="5040" w:hanging="360"/>
      </w:pPr>
      <w:rPr>
        <w:rFonts w:ascii="Arial" w:hAnsi="Arial" w:hint="default"/>
      </w:rPr>
    </w:lvl>
    <w:lvl w:ilvl="7" w:tplc="C6401E4E" w:tentative="1">
      <w:start w:val="1"/>
      <w:numFmt w:val="bullet"/>
      <w:lvlText w:val="•"/>
      <w:lvlJc w:val="left"/>
      <w:pPr>
        <w:tabs>
          <w:tab w:val="num" w:pos="5760"/>
        </w:tabs>
        <w:ind w:left="5760" w:hanging="360"/>
      </w:pPr>
      <w:rPr>
        <w:rFonts w:ascii="Arial" w:hAnsi="Arial" w:hint="default"/>
      </w:rPr>
    </w:lvl>
    <w:lvl w:ilvl="8" w:tplc="E6E68D0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B8867F1"/>
    <w:multiLevelType w:val="hybridMultilevel"/>
    <w:tmpl w:val="8FF40982"/>
    <w:lvl w:ilvl="0" w:tplc="378A211C">
      <w:start w:val="1"/>
      <w:numFmt w:val="bullet"/>
      <w:lvlText w:val="•"/>
      <w:lvlJc w:val="left"/>
      <w:pPr>
        <w:tabs>
          <w:tab w:val="num" w:pos="720"/>
        </w:tabs>
        <w:ind w:left="720" w:hanging="360"/>
      </w:pPr>
      <w:rPr>
        <w:rFonts w:ascii="Arial" w:hAnsi="Arial" w:hint="default"/>
      </w:rPr>
    </w:lvl>
    <w:lvl w:ilvl="1" w:tplc="8B7A4CE4" w:tentative="1">
      <w:start w:val="1"/>
      <w:numFmt w:val="bullet"/>
      <w:lvlText w:val="•"/>
      <w:lvlJc w:val="left"/>
      <w:pPr>
        <w:tabs>
          <w:tab w:val="num" w:pos="1440"/>
        </w:tabs>
        <w:ind w:left="1440" w:hanging="360"/>
      </w:pPr>
      <w:rPr>
        <w:rFonts w:ascii="Arial" w:hAnsi="Arial" w:hint="default"/>
      </w:rPr>
    </w:lvl>
    <w:lvl w:ilvl="2" w:tplc="333E630A" w:tentative="1">
      <w:start w:val="1"/>
      <w:numFmt w:val="bullet"/>
      <w:lvlText w:val="•"/>
      <w:lvlJc w:val="left"/>
      <w:pPr>
        <w:tabs>
          <w:tab w:val="num" w:pos="2160"/>
        </w:tabs>
        <w:ind w:left="2160" w:hanging="360"/>
      </w:pPr>
      <w:rPr>
        <w:rFonts w:ascii="Arial" w:hAnsi="Arial" w:hint="default"/>
      </w:rPr>
    </w:lvl>
    <w:lvl w:ilvl="3" w:tplc="07CC5870" w:tentative="1">
      <w:start w:val="1"/>
      <w:numFmt w:val="bullet"/>
      <w:lvlText w:val="•"/>
      <w:lvlJc w:val="left"/>
      <w:pPr>
        <w:tabs>
          <w:tab w:val="num" w:pos="2880"/>
        </w:tabs>
        <w:ind w:left="2880" w:hanging="360"/>
      </w:pPr>
      <w:rPr>
        <w:rFonts w:ascii="Arial" w:hAnsi="Arial" w:hint="default"/>
      </w:rPr>
    </w:lvl>
    <w:lvl w:ilvl="4" w:tplc="33B050FA" w:tentative="1">
      <w:start w:val="1"/>
      <w:numFmt w:val="bullet"/>
      <w:lvlText w:val="•"/>
      <w:lvlJc w:val="left"/>
      <w:pPr>
        <w:tabs>
          <w:tab w:val="num" w:pos="3600"/>
        </w:tabs>
        <w:ind w:left="3600" w:hanging="360"/>
      </w:pPr>
      <w:rPr>
        <w:rFonts w:ascii="Arial" w:hAnsi="Arial" w:hint="default"/>
      </w:rPr>
    </w:lvl>
    <w:lvl w:ilvl="5" w:tplc="E7F4065A" w:tentative="1">
      <w:start w:val="1"/>
      <w:numFmt w:val="bullet"/>
      <w:lvlText w:val="•"/>
      <w:lvlJc w:val="left"/>
      <w:pPr>
        <w:tabs>
          <w:tab w:val="num" w:pos="4320"/>
        </w:tabs>
        <w:ind w:left="4320" w:hanging="360"/>
      </w:pPr>
      <w:rPr>
        <w:rFonts w:ascii="Arial" w:hAnsi="Arial" w:hint="default"/>
      </w:rPr>
    </w:lvl>
    <w:lvl w:ilvl="6" w:tplc="27EE60A2" w:tentative="1">
      <w:start w:val="1"/>
      <w:numFmt w:val="bullet"/>
      <w:lvlText w:val="•"/>
      <w:lvlJc w:val="left"/>
      <w:pPr>
        <w:tabs>
          <w:tab w:val="num" w:pos="5040"/>
        </w:tabs>
        <w:ind w:left="5040" w:hanging="360"/>
      </w:pPr>
      <w:rPr>
        <w:rFonts w:ascii="Arial" w:hAnsi="Arial" w:hint="default"/>
      </w:rPr>
    </w:lvl>
    <w:lvl w:ilvl="7" w:tplc="AA921046" w:tentative="1">
      <w:start w:val="1"/>
      <w:numFmt w:val="bullet"/>
      <w:lvlText w:val="•"/>
      <w:lvlJc w:val="left"/>
      <w:pPr>
        <w:tabs>
          <w:tab w:val="num" w:pos="5760"/>
        </w:tabs>
        <w:ind w:left="5760" w:hanging="360"/>
      </w:pPr>
      <w:rPr>
        <w:rFonts w:ascii="Arial" w:hAnsi="Arial" w:hint="default"/>
      </w:rPr>
    </w:lvl>
    <w:lvl w:ilvl="8" w:tplc="A8AA257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155D09"/>
    <w:multiLevelType w:val="hybridMultilevel"/>
    <w:tmpl w:val="C6D807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15:restartNumberingAfterBreak="0">
    <w:nsid w:val="7D3D4E7D"/>
    <w:multiLevelType w:val="hybridMultilevel"/>
    <w:tmpl w:val="AB3C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766D83"/>
    <w:multiLevelType w:val="multilevel"/>
    <w:tmpl w:val="16343A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4"/>
  </w:num>
  <w:num w:numId="3">
    <w:abstractNumId w:val="4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40"/>
  </w:num>
  <w:num w:numId="16">
    <w:abstractNumId w:val="26"/>
  </w:num>
  <w:num w:numId="17">
    <w:abstractNumId w:val="10"/>
  </w:num>
  <w:num w:numId="18">
    <w:abstractNumId w:val="12"/>
  </w:num>
  <w:num w:numId="19">
    <w:abstractNumId w:val="16"/>
  </w:num>
  <w:num w:numId="20">
    <w:abstractNumId w:val="41"/>
  </w:num>
  <w:num w:numId="21">
    <w:abstractNumId w:val="34"/>
  </w:num>
  <w:num w:numId="22">
    <w:abstractNumId w:val="20"/>
  </w:num>
  <w:num w:numId="23">
    <w:abstractNumId w:val="35"/>
  </w:num>
  <w:num w:numId="24">
    <w:abstractNumId w:val="31"/>
  </w:num>
  <w:num w:numId="25">
    <w:abstractNumId w:val="11"/>
  </w:num>
  <w:num w:numId="26">
    <w:abstractNumId w:val="23"/>
  </w:num>
  <w:num w:numId="27">
    <w:abstractNumId w:val="43"/>
  </w:num>
  <w:num w:numId="28">
    <w:abstractNumId w:val="44"/>
  </w:num>
  <w:num w:numId="29">
    <w:abstractNumId w:val="36"/>
  </w:num>
  <w:num w:numId="30">
    <w:abstractNumId w:val="15"/>
  </w:num>
  <w:num w:numId="31">
    <w:abstractNumId w:val="42"/>
  </w:num>
  <w:num w:numId="32">
    <w:abstractNumId w:val="13"/>
  </w:num>
  <w:num w:numId="33">
    <w:abstractNumId w:val="27"/>
  </w:num>
  <w:num w:numId="34">
    <w:abstractNumId w:val="30"/>
  </w:num>
  <w:num w:numId="35">
    <w:abstractNumId w:val="33"/>
  </w:num>
  <w:num w:numId="36">
    <w:abstractNumId w:val="32"/>
  </w:num>
  <w:num w:numId="37">
    <w:abstractNumId w:val="39"/>
  </w:num>
  <w:num w:numId="38">
    <w:abstractNumId w:val="25"/>
  </w:num>
  <w:num w:numId="39">
    <w:abstractNumId w:val="22"/>
  </w:num>
  <w:num w:numId="40">
    <w:abstractNumId w:val="21"/>
  </w:num>
  <w:num w:numId="41">
    <w:abstractNumId w:val="45"/>
  </w:num>
  <w:num w:numId="42">
    <w:abstractNumId w:val="17"/>
  </w:num>
  <w:num w:numId="43">
    <w:abstractNumId w:val="18"/>
  </w:num>
  <w:num w:numId="44">
    <w:abstractNumId w:val="28"/>
  </w:num>
  <w:num w:numId="45">
    <w:abstractNumId w:val="29"/>
  </w:num>
  <w:num w:numId="46">
    <w:abstractNumId w:val="24"/>
  </w:num>
  <w:num w:numId="47">
    <w:abstractNumId w:val="46"/>
  </w:num>
  <w:num w:numId="48">
    <w:abstractNumId w:val="37"/>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4FE"/>
    <w:rsid w:val="0000158B"/>
    <w:rsid w:val="00004628"/>
    <w:rsid w:val="0001345D"/>
    <w:rsid w:val="0001786B"/>
    <w:rsid w:val="0002283D"/>
    <w:rsid w:val="000232BF"/>
    <w:rsid w:val="00023758"/>
    <w:rsid w:val="00031AD1"/>
    <w:rsid w:val="000454F7"/>
    <w:rsid w:val="000457FA"/>
    <w:rsid w:val="000577DE"/>
    <w:rsid w:val="00063C1F"/>
    <w:rsid w:val="000810CB"/>
    <w:rsid w:val="000A3893"/>
    <w:rsid w:val="000A58D5"/>
    <w:rsid w:val="000B0936"/>
    <w:rsid w:val="000B18E4"/>
    <w:rsid w:val="000B5094"/>
    <w:rsid w:val="000C41AE"/>
    <w:rsid w:val="000C4447"/>
    <w:rsid w:val="000D2AE4"/>
    <w:rsid w:val="000D59B6"/>
    <w:rsid w:val="000D7279"/>
    <w:rsid w:val="000E55C8"/>
    <w:rsid w:val="000F2BD9"/>
    <w:rsid w:val="000F2F6A"/>
    <w:rsid w:val="000F4A9F"/>
    <w:rsid w:val="001022C8"/>
    <w:rsid w:val="00102A1D"/>
    <w:rsid w:val="0011050A"/>
    <w:rsid w:val="00110C50"/>
    <w:rsid w:val="001171FF"/>
    <w:rsid w:val="001226EE"/>
    <w:rsid w:val="00123C00"/>
    <w:rsid w:val="00130AE9"/>
    <w:rsid w:val="0013144E"/>
    <w:rsid w:val="0013297E"/>
    <w:rsid w:val="001373B7"/>
    <w:rsid w:val="00143F42"/>
    <w:rsid w:val="00146CC3"/>
    <w:rsid w:val="00153E99"/>
    <w:rsid w:val="0017681F"/>
    <w:rsid w:val="001850E8"/>
    <w:rsid w:val="00190173"/>
    <w:rsid w:val="00190EC2"/>
    <w:rsid w:val="0019101D"/>
    <w:rsid w:val="001924E5"/>
    <w:rsid w:val="001A71A9"/>
    <w:rsid w:val="001C60C9"/>
    <w:rsid w:val="001D3631"/>
    <w:rsid w:val="001E5972"/>
    <w:rsid w:val="001E6755"/>
    <w:rsid w:val="001F0D1D"/>
    <w:rsid w:val="001F45C6"/>
    <w:rsid w:val="0020289F"/>
    <w:rsid w:val="00207E7D"/>
    <w:rsid w:val="00216E7D"/>
    <w:rsid w:val="00226BDD"/>
    <w:rsid w:val="00230937"/>
    <w:rsid w:val="0023235C"/>
    <w:rsid w:val="002508E6"/>
    <w:rsid w:val="00254823"/>
    <w:rsid w:val="00257EF6"/>
    <w:rsid w:val="00264D2A"/>
    <w:rsid w:val="00272C34"/>
    <w:rsid w:val="00275B8B"/>
    <w:rsid w:val="00275CB6"/>
    <w:rsid w:val="0027704D"/>
    <w:rsid w:val="0028595A"/>
    <w:rsid w:val="00286B54"/>
    <w:rsid w:val="002900B2"/>
    <w:rsid w:val="00291E9D"/>
    <w:rsid w:val="002960D9"/>
    <w:rsid w:val="002B7405"/>
    <w:rsid w:val="002D11BA"/>
    <w:rsid w:val="002D2545"/>
    <w:rsid w:val="002F69E5"/>
    <w:rsid w:val="002F7041"/>
    <w:rsid w:val="00313CC9"/>
    <w:rsid w:val="003179FD"/>
    <w:rsid w:val="00330AEB"/>
    <w:rsid w:val="0033209F"/>
    <w:rsid w:val="00334786"/>
    <w:rsid w:val="00336D09"/>
    <w:rsid w:val="0033736E"/>
    <w:rsid w:val="00342E70"/>
    <w:rsid w:val="00345650"/>
    <w:rsid w:val="0036078A"/>
    <w:rsid w:val="003672BE"/>
    <w:rsid w:val="003715F7"/>
    <w:rsid w:val="003723D4"/>
    <w:rsid w:val="00380682"/>
    <w:rsid w:val="00381782"/>
    <w:rsid w:val="00390901"/>
    <w:rsid w:val="003C28CF"/>
    <w:rsid w:val="003D75D1"/>
    <w:rsid w:val="00400272"/>
    <w:rsid w:val="00400B61"/>
    <w:rsid w:val="0040211E"/>
    <w:rsid w:val="004046D0"/>
    <w:rsid w:val="00404A98"/>
    <w:rsid w:val="00405B18"/>
    <w:rsid w:val="00410A66"/>
    <w:rsid w:val="00411F08"/>
    <w:rsid w:val="00416CB0"/>
    <w:rsid w:val="00441B54"/>
    <w:rsid w:val="00444B28"/>
    <w:rsid w:val="0045160D"/>
    <w:rsid w:val="004522AB"/>
    <w:rsid w:val="004550BF"/>
    <w:rsid w:val="00457C49"/>
    <w:rsid w:val="004763D3"/>
    <w:rsid w:val="004A1341"/>
    <w:rsid w:val="004A3778"/>
    <w:rsid w:val="004B02D3"/>
    <w:rsid w:val="004B1E94"/>
    <w:rsid w:val="004D1E53"/>
    <w:rsid w:val="004D2CA4"/>
    <w:rsid w:val="004D74FE"/>
    <w:rsid w:val="004E0627"/>
    <w:rsid w:val="004E1191"/>
    <w:rsid w:val="00503433"/>
    <w:rsid w:val="005200B4"/>
    <w:rsid w:val="00530854"/>
    <w:rsid w:val="005327CA"/>
    <w:rsid w:val="00535D86"/>
    <w:rsid w:val="005409F5"/>
    <w:rsid w:val="00540DD0"/>
    <w:rsid w:val="00541CA8"/>
    <w:rsid w:val="005466F1"/>
    <w:rsid w:val="005504C8"/>
    <w:rsid w:val="00555B9A"/>
    <w:rsid w:val="00562108"/>
    <w:rsid w:val="00575F7D"/>
    <w:rsid w:val="00586983"/>
    <w:rsid w:val="0059075B"/>
    <w:rsid w:val="00591F07"/>
    <w:rsid w:val="005921D5"/>
    <w:rsid w:val="005945AC"/>
    <w:rsid w:val="00594C72"/>
    <w:rsid w:val="00595414"/>
    <w:rsid w:val="00595E01"/>
    <w:rsid w:val="005B24AC"/>
    <w:rsid w:val="005B7D64"/>
    <w:rsid w:val="005C0710"/>
    <w:rsid w:val="005C0A6E"/>
    <w:rsid w:val="005F2BC4"/>
    <w:rsid w:val="00604FE7"/>
    <w:rsid w:val="00607613"/>
    <w:rsid w:val="006133EE"/>
    <w:rsid w:val="00614701"/>
    <w:rsid w:val="006155AA"/>
    <w:rsid w:val="00615A47"/>
    <w:rsid w:val="00617272"/>
    <w:rsid w:val="006245E4"/>
    <w:rsid w:val="0062549A"/>
    <w:rsid w:val="00627AF2"/>
    <w:rsid w:val="0063412F"/>
    <w:rsid w:val="00640EFF"/>
    <w:rsid w:val="00643D51"/>
    <w:rsid w:val="00647BF9"/>
    <w:rsid w:val="0065026C"/>
    <w:rsid w:val="00650715"/>
    <w:rsid w:val="00653D3D"/>
    <w:rsid w:val="00656994"/>
    <w:rsid w:val="006641B9"/>
    <w:rsid w:val="00685902"/>
    <w:rsid w:val="006A4051"/>
    <w:rsid w:val="006B4632"/>
    <w:rsid w:val="006B511E"/>
    <w:rsid w:val="006C7CE7"/>
    <w:rsid w:val="006D5647"/>
    <w:rsid w:val="006E4448"/>
    <w:rsid w:val="006E4E69"/>
    <w:rsid w:val="006F08AC"/>
    <w:rsid w:val="006F229F"/>
    <w:rsid w:val="0070239C"/>
    <w:rsid w:val="0071753D"/>
    <w:rsid w:val="00720E94"/>
    <w:rsid w:val="00722A8E"/>
    <w:rsid w:val="00724435"/>
    <w:rsid w:val="00725A9B"/>
    <w:rsid w:val="0073235D"/>
    <w:rsid w:val="0074350E"/>
    <w:rsid w:val="007458A4"/>
    <w:rsid w:val="00745CD2"/>
    <w:rsid w:val="007471D4"/>
    <w:rsid w:val="007477FF"/>
    <w:rsid w:val="0076429F"/>
    <w:rsid w:val="00773DD0"/>
    <w:rsid w:val="00774830"/>
    <w:rsid w:val="007805A6"/>
    <w:rsid w:val="00782014"/>
    <w:rsid w:val="007827C7"/>
    <w:rsid w:val="00784744"/>
    <w:rsid w:val="00786994"/>
    <w:rsid w:val="00794D76"/>
    <w:rsid w:val="007A0E20"/>
    <w:rsid w:val="007A21A5"/>
    <w:rsid w:val="007A2E63"/>
    <w:rsid w:val="007A6496"/>
    <w:rsid w:val="007A6E8E"/>
    <w:rsid w:val="007B0739"/>
    <w:rsid w:val="007B6785"/>
    <w:rsid w:val="007C5A8B"/>
    <w:rsid w:val="007D09E5"/>
    <w:rsid w:val="007D0FB3"/>
    <w:rsid w:val="007D2069"/>
    <w:rsid w:val="007D2DD4"/>
    <w:rsid w:val="007E1BC8"/>
    <w:rsid w:val="007E50D5"/>
    <w:rsid w:val="007F4607"/>
    <w:rsid w:val="008012EE"/>
    <w:rsid w:val="008019A6"/>
    <w:rsid w:val="00802D41"/>
    <w:rsid w:val="0081449C"/>
    <w:rsid w:val="00817277"/>
    <w:rsid w:val="008277CE"/>
    <w:rsid w:val="00830022"/>
    <w:rsid w:val="008306FF"/>
    <w:rsid w:val="00845ECA"/>
    <w:rsid w:val="00846AB2"/>
    <w:rsid w:val="0086575C"/>
    <w:rsid w:val="00871970"/>
    <w:rsid w:val="008753A0"/>
    <w:rsid w:val="00875BC3"/>
    <w:rsid w:val="00885BF9"/>
    <w:rsid w:val="00894502"/>
    <w:rsid w:val="00896D9F"/>
    <w:rsid w:val="008A0BF3"/>
    <w:rsid w:val="008A2FD5"/>
    <w:rsid w:val="008B5E5F"/>
    <w:rsid w:val="008B6845"/>
    <w:rsid w:val="008E7534"/>
    <w:rsid w:val="00900437"/>
    <w:rsid w:val="00903DD1"/>
    <w:rsid w:val="0093180E"/>
    <w:rsid w:val="009445BB"/>
    <w:rsid w:val="00944640"/>
    <w:rsid w:val="009515F9"/>
    <w:rsid w:val="009549FF"/>
    <w:rsid w:val="009560F0"/>
    <w:rsid w:val="0096083A"/>
    <w:rsid w:val="00962998"/>
    <w:rsid w:val="0096705B"/>
    <w:rsid w:val="00970824"/>
    <w:rsid w:val="00982C23"/>
    <w:rsid w:val="00985F0E"/>
    <w:rsid w:val="00991DA1"/>
    <w:rsid w:val="00993B19"/>
    <w:rsid w:val="0099462D"/>
    <w:rsid w:val="009A4042"/>
    <w:rsid w:val="009A6283"/>
    <w:rsid w:val="009B0AA9"/>
    <w:rsid w:val="009B2ACE"/>
    <w:rsid w:val="009B3E4E"/>
    <w:rsid w:val="009B4D83"/>
    <w:rsid w:val="009B605B"/>
    <w:rsid w:val="009C0804"/>
    <w:rsid w:val="009C19EC"/>
    <w:rsid w:val="009C2B39"/>
    <w:rsid w:val="009C44A9"/>
    <w:rsid w:val="009C5394"/>
    <w:rsid w:val="009D68F0"/>
    <w:rsid w:val="009D707E"/>
    <w:rsid w:val="009E437A"/>
    <w:rsid w:val="009F2408"/>
    <w:rsid w:val="00A336FD"/>
    <w:rsid w:val="00A461B3"/>
    <w:rsid w:val="00A479CB"/>
    <w:rsid w:val="00A53B3E"/>
    <w:rsid w:val="00A5504A"/>
    <w:rsid w:val="00A73541"/>
    <w:rsid w:val="00A76E55"/>
    <w:rsid w:val="00A866BA"/>
    <w:rsid w:val="00A91C46"/>
    <w:rsid w:val="00AA17F9"/>
    <w:rsid w:val="00AA62CA"/>
    <w:rsid w:val="00AB27EC"/>
    <w:rsid w:val="00AD17EE"/>
    <w:rsid w:val="00AE4811"/>
    <w:rsid w:val="00AE650E"/>
    <w:rsid w:val="00AF0901"/>
    <w:rsid w:val="00AF37C9"/>
    <w:rsid w:val="00AF7518"/>
    <w:rsid w:val="00B20C03"/>
    <w:rsid w:val="00B23AF5"/>
    <w:rsid w:val="00B348A8"/>
    <w:rsid w:val="00B36BEF"/>
    <w:rsid w:val="00B515FD"/>
    <w:rsid w:val="00B5362E"/>
    <w:rsid w:val="00B56643"/>
    <w:rsid w:val="00B56A39"/>
    <w:rsid w:val="00B57365"/>
    <w:rsid w:val="00B622C5"/>
    <w:rsid w:val="00B85A29"/>
    <w:rsid w:val="00B91516"/>
    <w:rsid w:val="00BB1A52"/>
    <w:rsid w:val="00BC15AF"/>
    <w:rsid w:val="00BC4A7F"/>
    <w:rsid w:val="00BD2F27"/>
    <w:rsid w:val="00BD7465"/>
    <w:rsid w:val="00C032F0"/>
    <w:rsid w:val="00C04010"/>
    <w:rsid w:val="00C04370"/>
    <w:rsid w:val="00C16602"/>
    <w:rsid w:val="00C16928"/>
    <w:rsid w:val="00C16C9B"/>
    <w:rsid w:val="00C35259"/>
    <w:rsid w:val="00C43F6C"/>
    <w:rsid w:val="00C51412"/>
    <w:rsid w:val="00C52D98"/>
    <w:rsid w:val="00C6602A"/>
    <w:rsid w:val="00C7050E"/>
    <w:rsid w:val="00C75C8E"/>
    <w:rsid w:val="00C80D53"/>
    <w:rsid w:val="00CA073B"/>
    <w:rsid w:val="00CA1516"/>
    <w:rsid w:val="00CA7E89"/>
    <w:rsid w:val="00CB3477"/>
    <w:rsid w:val="00CB44F9"/>
    <w:rsid w:val="00CB5740"/>
    <w:rsid w:val="00CC178D"/>
    <w:rsid w:val="00CC3BA6"/>
    <w:rsid w:val="00CC6C74"/>
    <w:rsid w:val="00CC76F8"/>
    <w:rsid w:val="00CD13DB"/>
    <w:rsid w:val="00CD1866"/>
    <w:rsid w:val="00CD1BEF"/>
    <w:rsid w:val="00CD4B8F"/>
    <w:rsid w:val="00CD658E"/>
    <w:rsid w:val="00CE328A"/>
    <w:rsid w:val="00CF6A3B"/>
    <w:rsid w:val="00D021FE"/>
    <w:rsid w:val="00D075D9"/>
    <w:rsid w:val="00D22584"/>
    <w:rsid w:val="00D2265C"/>
    <w:rsid w:val="00D2560C"/>
    <w:rsid w:val="00D306A9"/>
    <w:rsid w:val="00D34BD2"/>
    <w:rsid w:val="00D400D3"/>
    <w:rsid w:val="00D47919"/>
    <w:rsid w:val="00D47927"/>
    <w:rsid w:val="00D514AB"/>
    <w:rsid w:val="00D55A9E"/>
    <w:rsid w:val="00D55D78"/>
    <w:rsid w:val="00D63F5C"/>
    <w:rsid w:val="00D70EBD"/>
    <w:rsid w:val="00D77123"/>
    <w:rsid w:val="00D77670"/>
    <w:rsid w:val="00D80C04"/>
    <w:rsid w:val="00D832E0"/>
    <w:rsid w:val="00D91E09"/>
    <w:rsid w:val="00D9730A"/>
    <w:rsid w:val="00DA047D"/>
    <w:rsid w:val="00DA2CE5"/>
    <w:rsid w:val="00DB1D79"/>
    <w:rsid w:val="00DC6C1E"/>
    <w:rsid w:val="00DD41E0"/>
    <w:rsid w:val="00DD630A"/>
    <w:rsid w:val="00DE5C48"/>
    <w:rsid w:val="00E030CF"/>
    <w:rsid w:val="00E11A2A"/>
    <w:rsid w:val="00E155BB"/>
    <w:rsid w:val="00E2160A"/>
    <w:rsid w:val="00E267B8"/>
    <w:rsid w:val="00E40637"/>
    <w:rsid w:val="00E42E58"/>
    <w:rsid w:val="00E45BFF"/>
    <w:rsid w:val="00E51847"/>
    <w:rsid w:val="00E7162B"/>
    <w:rsid w:val="00E754FF"/>
    <w:rsid w:val="00E96BDD"/>
    <w:rsid w:val="00EA3749"/>
    <w:rsid w:val="00EB0D0E"/>
    <w:rsid w:val="00EB6E63"/>
    <w:rsid w:val="00EC00CA"/>
    <w:rsid w:val="00EC4BC5"/>
    <w:rsid w:val="00EC5949"/>
    <w:rsid w:val="00EC7C02"/>
    <w:rsid w:val="00ED210C"/>
    <w:rsid w:val="00EE0F19"/>
    <w:rsid w:val="00EE6161"/>
    <w:rsid w:val="00F07790"/>
    <w:rsid w:val="00F17D79"/>
    <w:rsid w:val="00F23837"/>
    <w:rsid w:val="00F315F4"/>
    <w:rsid w:val="00F34E18"/>
    <w:rsid w:val="00F424BB"/>
    <w:rsid w:val="00F4621E"/>
    <w:rsid w:val="00F53112"/>
    <w:rsid w:val="00F605BA"/>
    <w:rsid w:val="00F62813"/>
    <w:rsid w:val="00F6290D"/>
    <w:rsid w:val="00F65AC4"/>
    <w:rsid w:val="00FB5654"/>
    <w:rsid w:val="00FB7D43"/>
    <w:rsid w:val="00FC3383"/>
    <w:rsid w:val="00FD2236"/>
    <w:rsid w:val="00FE5EA1"/>
    <w:rsid w:val="00FF1F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A85EE"/>
  <w15:chartTrackingRefBased/>
  <w15:docId w15:val="{C7C4E010-65B4-4DC2-B953-B3A5EE810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76F8"/>
    <w:pPr>
      <w:spacing w:before="120" w:after="120" w:line="240" w:lineRule="auto"/>
    </w:pPr>
    <w:rPr>
      <w:sz w:val="24"/>
      <w:szCs w:val="24"/>
    </w:rPr>
  </w:style>
  <w:style w:type="paragraph" w:styleId="Heading1">
    <w:name w:val="heading 1"/>
    <w:basedOn w:val="Title"/>
    <w:next w:val="Normal"/>
    <w:link w:val="Heading1Char"/>
    <w:uiPriority w:val="9"/>
    <w:qFormat/>
    <w:rsid w:val="001373B7"/>
    <w:pPr>
      <w:outlineLvl w:val="0"/>
    </w:pPr>
  </w:style>
  <w:style w:type="paragraph" w:styleId="Heading2">
    <w:name w:val="heading 2"/>
    <w:basedOn w:val="Normal"/>
    <w:next w:val="Normal"/>
    <w:link w:val="Heading2Char"/>
    <w:uiPriority w:val="9"/>
    <w:unhideWhenUsed/>
    <w:qFormat/>
    <w:rsid w:val="00AD17EE"/>
    <w:pPr>
      <w:keepNext/>
      <w:keepLines/>
      <w:spacing w:before="240" w:after="180"/>
      <w:outlineLvl w:val="1"/>
    </w:pPr>
    <w:rPr>
      <w:rFonts w:ascii="Calibri" w:eastAsiaTheme="majorEastAsia" w:hAnsi="Calibri" w:cstheme="majorBidi"/>
      <w:b/>
      <w:bCs/>
      <w:color w:val="0064B1"/>
      <w:sz w:val="28"/>
      <w:szCs w:val="28"/>
    </w:rPr>
  </w:style>
  <w:style w:type="paragraph" w:styleId="Heading3">
    <w:name w:val="heading 3"/>
    <w:basedOn w:val="Normal"/>
    <w:next w:val="Normal"/>
    <w:link w:val="Heading3Char"/>
    <w:uiPriority w:val="9"/>
    <w:unhideWhenUsed/>
    <w:qFormat/>
    <w:rsid w:val="00AD17EE"/>
    <w:pPr>
      <w:keepNext/>
      <w:keepLines/>
      <w:spacing w:before="240"/>
      <w:outlineLvl w:val="2"/>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next w:val="Normal"/>
    <w:qFormat/>
    <w:rsid w:val="00264D2A"/>
    <w:pPr>
      <w:keepNext/>
      <w:keepLines/>
      <w:spacing w:before="120" w:after="0" w:line="240" w:lineRule="auto"/>
      <w:jc w:val="center"/>
    </w:pPr>
    <w:rPr>
      <w:rFonts w:ascii="Times New Roman" w:eastAsia="Times New Roman" w:hAnsi="Times New Roman" w:cs="Times New Roman"/>
      <w:sz w:val="24"/>
      <w:szCs w:val="20"/>
    </w:rPr>
  </w:style>
  <w:style w:type="paragraph" w:customStyle="1" w:styleId="FigureCaption">
    <w:name w:val="FigureCaption"/>
    <w:aliases w:val="fc"/>
    <w:next w:val="Normal"/>
    <w:qFormat/>
    <w:rsid w:val="00264D2A"/>
    <w:pPr>
      <w:spacing w:before="100" w:after="400" w:line="240" w:lineRule="auto"/>
      <w:jc w:val="center"/>
    </w:pPr>
    <w:rPr>
      <w:rFonts w:eastAsia="Times New Roman" w:cstheme="minorHAnsi"/>
      <w:b/>
      <w:sz w:val="24"/>
      <w:szCs w:val="24"/>
    </w:rPr>
  </w:style>
  <w:style w:type="paragraph" w:styleId="CommentText">
    <w:name w:val="annotation text"/>
    <w:basedOn w:val="Normal"/>
    <w:link w:val="CommentTextChar"/>
    <w:uiPriority w:val="99"/>
    <w:unhideWhenUsed/>
    <w:rsid w:val="0001786B"/>
    <w:pPr>
      <w:spacing w:before="0" w:after="160"/>
    </w:pPr>
    <w:rPr>
      <w:sz w:val="20"/>
      <w:szCs w:val="20"/>
    </w:rPr>
  </w:style>
  <w:style w:type="character" w:customStyle="1" w:styleId="CommentTextChar">
    <w:name w:val="Comment Text Char"/>
    <w:basedOn w:val="DefaultParagraphFont"/>
    <w:link w:val="CommentText"/>
    <w:uiPriority w:val="99"/>
    <w:rsid w:val="0001786B"/>
    <w:rPr>
      <w:sz w:val="20"/>
      <w:szCs w:val="20"/>
    </w:rPr>
  </w:style>
  <w:style w:type="paragraph" w:styleId="Header">
    <w:name w:val="header"/>
    <w:basedOn w:val="Normal"/>
    <w:link w:val="HeaderChar"/>
    <w:uiPriority w:val="99"/>
    <w:unhideWhenUsed/>
    <w:rsid w:val="00AD17EE"/>
    <w:pPr>
      <w:tabs>
        <w:tab w:val="center" w:pos="4680"/>
        <w:tab w:val="right" w:pos="9360"/>
      </w:tabs>
      <w:spacing w:before="0" w:after="0"/>
    </w:pPr>
    <w:rPr>
      <w:rFonts w:ascii="Calibri" w:hAnsi="Calibri"/>
      <w:sz w:val="20"/>
      <w:szCs w:val="20"/>
    </w:rPr>
  </w:style>
  <w:style w:type="character" w:customStyle="1" w:styleId="HeaderChar">
    <w:name w:val="Header Char"/>
    <w:basedOn w:val="DefaultParagraphFont"/>
    <w:link w:val="Header"/>
    <w:uiPriority w:val="99"/>
    <w:rsid w:val="00AD17EE"/>
    <w:rPr>
      <w:rFonts w:ascii="Calibri" w:hAnsi="Calibri"/>
      <w:sz w:val="20"/>
      <w:szCs w:val="20"/>
    </w:rPr>
  </w:style>
  <w:style w:type="paragraph" w:styleId="Footer">
    <w:name w:val="footer"/>
    <w:basedOn w:val="Normal"/>
    <w:link w:val="FooterChar"/>
    <w:uiPriority w:val="99"/>
    <w:unhideWhenUsed/>
    <w:rsid w:val="0001786B"/>
    <w:pPr>
      <w:tabs>
        <w:tab w:val="center" w:pos="4680"/>
        <w:tab w:val="right" w:pos="9360"/>
      </w:tabs>
      <w:spacing w:before="0" w:after="0"/>
    </w:pPr>
    <w:rPr>
      <w:sz w:val="22"/>
      <w:szCs w:val="22"/>
    </w:rPr>
  </w:style>
  <w:style w:type="character" w:customStyle="1" w:styleId="FooterChar">
    <w:name w:val="Footer Char"/>
    <w:basedOn w:val="DefaultParagraphFont"/>
    <w:link w:val="Footer"/>
    <w:uiPriority w:val="99"/>
    <w:rsid w:val="0001786B"/>
  </w:style>
  <w:style w:type="character" w:styleId="CommentReference">
    <w:name w:val="annotation reference"/>
    <w:basedOn w:val="DefaultParagraphFont"/>
    <w:uiPriority w:val="99"/>
    <w:unhideWhenUsed/>
    <w:rsid w:val="0001786B"/>
    <w:rPr>
      <w:sz w:val="16"/>
      <w:szCs w:val="16"/>
    </w:rPr>
  </w:style>
  <w:style w:type="paragraph" w:styleId="CommentSubject">
    <w:name w:val="annotation subject"/>
    <w:basedOn w:val="CommentText"/>
    <w:next w:val="CommentText"/>
    <w:link w:val="CommentSubjectChar"/>
    <w:uiPriority w:val="99"/>
    <w:semiHidden/>
    <w:unhideWhenUsed/>
    <w:rsid w:val="0001786B"/>
    <w:rPr>
      <w:b/>
      <w:bCs/>
    </w:rPr>
  </w:style>
  <w:style w:type="character" w:customStyle="1" w:styleId="CommentSubjectChar">
    <w:name w:val="Comment Subject Char"/>
    <w:basedOn w:val="CommentTextChar"/>
    <w:link w:val="CommentSubject"/>
    <w:uiPriority w:val="99"/>
    <w:semiHidden/>
    <w:rsid w:val="0001786B"/>
    <w:rPr>
      <w:b/>
      <w:bCs/>
      <w:sz w:val="20"/>
      <w:szCs w:val="20"/>
    </w:rPr>
  </w:style>
  <w:style w:type="paragraph" w:styleId="BalloonText">
    <w:name w:val="Balloon Text"/>
    <w:basedOn w:val="Normal"/>
    <w:link w:val="BalloonTextChar"/>
    <w:uiPriority w:val="99"/>
    <w:semiHidden/>
    <w:unhideWhenUsed/>
    <w:rsid w:val="000178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86B"/>
    <w:rPr>
      <w:rFonts w:ascii="Segoe UI" w:hAnsi="Segoe UI" w:cs="Segoe UI"/>
      <w:sz w:val="18"/>
      <w:szCs w:val="18"/>
    </w:rPr>
  </w:style>
  <w:style w:type="character" w:customStyle="1" w:styleId="Heading1Char">
    <w:name w:val="Heading 1 Char"/>
    <w:basedOn w:val="DefaultParagraphFont"/>
    <w:link w:val="Heading1"/>
    <w:uiPriority w:val="9"/>
    <w:rsid w:val="001373B7"/>
    <w:rPr>
      <w:rFonts w:asciiTheme="majorHAnsi" w:eastAsiaTheme="majorEastAsia" w:hAnsiTheme="majorHAnsi" w:cstheme="majorBidi"/>
      <w:b/>
      <w:bCs/>
      <w:color w:val="0064B1"/>
      <w:spacing w:val="-10"/>
      <w:kern w:val="28"/>
      <w:sz w:val="56"/>
      <w:szCs w:val="56"/>
    </w:rPr>
  </w:style>
  <w:style w:type="paragraph" w:styleId="BodyText">
    <w:name w:val="Body Text"/>
    <w:basedOn w:val="Normal"/>
    <w:link w:val="BodyTextChar"/>
    <w:uiPriority w:val="99"/>
    <w:unhideWhenUsed/>
    <w:rsid w:val="00CD1866"/>
    <w:rPr>
      <w:rFonts w:cs="Times New Roman"/>
    </w:rPr>
  </w:style>
  <w:style w:type="character" w:customStyle="1" w:styleId="BodyTextChar">
    <w:name w:val="Body Text Char"/>
    <w:basedOn w:val="DefaultParagraphFont"/>
    <w:link w:val="BodyText"/>
    <w:uiPriority w:val="99"/>
    <w:rsid w:val="00CD1866"/>
    <w:rPr>
      <w:rFonts w:cs="Times New Roman"/>
      <w:sz w:val="24"/>
      <w:szCs w:val="24"/>
    </w:rPr>
  </w:style>
  <w:style w:type="character" w:customStyle="1" w:styleId="Heading2Char">
    <w:name w:val="Heading 2 Char"/>
    <w:basedOn w:val="DefaultParagraphFont"/>
    <w:link w:val="Heading2"/>
    <w:uiPriority w:val="9"/>
    <w:rsid w:val="00AD17EE"/>
    <w:rPr>
      <w:rFonts w:ascii="Calibri" w:eastAsiaTheme="majorEastAsia" w:hAnsi="Calibri" w:cstheme="majorBidi"/>
      <w:b/>
      <w:bCs/>
      <w:color w:val="0064B1"/>
      <w:sz w:val="28"/>
      <w:szCs w:val="28"/>
    </w:rPr>
  </w:style>
  <w:style w:type="character" w:customStyle="1" w:styleId="Heading3Char">
    <w:name w:val="Heading 3 Char"/>
    <w:basedOn w:val="DefaultParagraphFont"/>
    <w:link w:val="Heading3"/>
    <w:uiPriority w:val="9"/>
    <w:rsid w:val="00AD17EE"/>
    <w:rPr>
      <w:rFonts w:ascii="Calibri" w:eastAsiaTheme="majorEastAsia" w:hAnsi="Calibri" w:cstheme="majorBidi"/>
      <w:b/>
      <w:bCs/>
      <w:sz w:val="24"/>
      <w:szCs w:val="26"/>
    </w:rPr>
  </w:style>
  <w:style w:type="paragraph" w:styleId="Title">
    <w:name w:val="Title"/>
    <w:basedOn w:val="Normal"/>
    <w:next w:val="Normal"/>
    <w:link w:val="TitleChar"/>
    <w:uiPriority w:val="10"/>
    <w:qFormat/>
    <w:rsid w:val="00153E99"/>
    <w:pPr>
      <w:spacing w:before="0" w:after="360"/>
      <w:jc w:val="center"/>
    </w:pPr>
    <w:rPr>
      <w:rFonts w:asciiTheme="majorHAnsi" w:eastAsiaTheme="majorEastAsia" w:hAnsiTheme="majorHAnsi" w:cstheme="majorBidi"/>
      <w:b/>
      <w:bCs/>
      <w:color w:val="0064B1"/>
      <w:spacing w:val="-10"/>
      <w:kern w:val="28"/>
      <w:sz w:val="56"/>
      <w:szCs w:val="56"/>
    </w:rPr>
  </w:style>
  <w:style w:type="character" w:customStyle="1" w:styleId="TitleChar">
    <w:name w:val="Title Char"/>
    <w:basedOn w:val="DefaultParagraphFont"/>
    <w:link w:val="Title"/>
    <w:uiPriority w:val="10"/>
    <w:rsid w:val="00153E99"/>
    <w:rPr>
      <w:rFonts w:asciiTheme="majorHAnsi" w:eastAsiaTheme="majorEastAsia" w:hAnsiTheme="majorHAnsi" w:cstheme="majorBidi"/>
      <w:b/>
      <w:bCs/>
      <w:color w:val="0064B1"/>
      <w:spacing w:val="-10"/>
      <w:kern w:val="28"/>
      <w:sz w:val="56"/>
      <w:szCs w:val="56"/>
    </w:rPr>
  </w:style>
  <w:style w:type="paragraph" w:customStyle="1" w:styleId="TableCaption">
    <w:name w:val="TableCaption"/>
    <w:aliases w:val="tc"/>
    <w:next w:val="Normal"/>
    <w:qFormat/>
    <w:rsid w:val="00540DD0"/>
    <w:pPr>
      <w:keepNext/>
      <w:keepLines/>
      <w:spacing w:before="240" w:after="100" w:line="240" w:lineRule="auto"/>
      <w:jc w:val="center"/>
      <w:outlineLvl w:val="0"/>
    </w:pPr>
    <w:rPr>
      <w:rFonts w:ascii="Calibri" w:eastAsia="Times New Roman" w:hAnsi="Calibri" w:cs="Times New Roman"/>
      <w:b/>
      <w:sz w:val="24"/>
      <w:szCs w:val="24"/>
    </w:rPr>
  </w:style>
  <w:style w:type="paragraph" w:customStyle="1" w:styleId="TableText">
    <w:name w:val="TableText"/>
    <w:basedOn w:val="BodyText"/>
    <w:qFormat/>
    <w:rsid w:val="00264D2A"/>
    <w:pPr>
      <w:spacing w:before="40" w:after="40"/>
    </w:pPr>
    <w:rPr>
      <w:rFonts w:ascii="Calibri" w:eastAsia="Times New Roman" w:hAnsi="Calibri"/>
      <w:bCs/>
      <w:sz w:val="20"/>
      <w:szCs w:val="20"/>
    </w:rPr>
  </w:style>
  <w:style w:type="paragraph" w:styleId="Caption">
    <w:name w:val="caption"/>
    <w:basedOn w:val="Normal"/>
    <w:next w:val="Normal"/>
    <w:uiPriority w:val="35"/>
    <w:unhideWhenUsed/>
    <w:qFormat/>
    <w:rsid w:val="00540DD0"/>
    <w:pPr>
      <w:spacing w:before="0" w:after="200"/>
    </w:pPr>
    <w:rPr>
      <w:i/>
      <w:iCs/>
      <w:color w:val="44546A" w:themeColor="text2"/>
      <w:sz w:val="18"/>
      <w:szCs w:val="18"/>
    </w:rPr>
  </w:style>
  <w:style w:type="paragraph" w:customStyle="1" w:styleId="LineSpacer">
    <w:name w:val="Line Spacer"/>
    <w:qFormat/>
    <w:rsid w:val="00540DD0"/>
    <w:pPr>
      <w:spacing w:after="0" w:line="240" w:lineRule="auto"/>
    </w:pPr>
    <w:rPr>
      <w:rFonts w:ascii="Times New Roman" w:eastAsia="Times New Roman" w:hAnsi="Times New Roman" w:cs="Times New Roman"/>
      <w:noProof/>
      <w:sz w:val="20"/>
      <w:szCs w:val="20"/>
    </w:rPr>
  </w:style>
  <w:style w:type="paragraph" w:customStyle="1" w:styleId="TableTextCenter">
    <w:name w:val="TableTextCenter"/>
    <w:basedOn w:val="TableText"/>
    <w:qFormat/>
    <w:rsid w:val="00540DD0"/>
    <w:pPr>
      <w:jc w:val="center"/>
    </w:pPr>
    <w:rPr>
      <w:noProof/>
    </w:rPr>
  </w:style>
  <w:style w:type="paragraph" w:customStyle="1" w:styleId="BulletListMultiple">
    <w:name w:val="Bullet List Multiple"/>
    <w:qFormat/>
    <w:rsid w:val="001C60C9"/>
    <w:pPr>
      <w:numPr>
        <w:numId w:val="24"/>
      </w:numPr>
      <w:spacing w:before="80" w:after="80" w:line="240" w:lineRule="auto"/>
    </w:pPr>
    <w:rPr>
      <w:rFonts w:eastAsia="Times New Roman" w:cstheme="minorHAnsi"/>
      <w:sz w:val="24"/>
      <w:szCs w:val="20"/>
    </w:rPr>
  </w:style>
  <w:style w:type="paragraph" w:customStyle="1" w:styleId="BulletListMultipleLast">
    <w:name w:val="Bullet List Multiple Last"/>
    <w:next w:val="Normal"/>
    <w:qFormat/>
    <w:rsid w:val="00B36BEF"/>
    <w:pPr>
      <w:numPr>
        <w:numId w:val="16"/>
      </w:numPr>
      <w:spacing w:before="80" w:after="280" w:line="240" w:lineRule="auto"/>
    </w:pPr>
    <w:rPr>
      <w:rFonts w:ascii="Times New Roman" w:eastAsia="Times New Roman" w:hAnsi="Times New Roman" w:cs="Times New Roman"/>
      <w:sz w:val="24"/>
      <w:szCs w:val="20"/>
    </w:rPr>
  </w:style>
  <w:style w:type="paragraph" w:customStyle="1" w:styleId="BulletListSingle">
    <w:name w:val="Bullet List Single"/>
    <w:qFormat/>
    <w:rsid w:val="00CD1866"/>
    <w:pPr>
      <w:numPr>
        <w:numId w:val="17"/>
      </w:numPr>
      <w:spacing w:before="60" w:after="0" w:line="240" w:lineRule="auto"/>
    </w:pPr>
    <w:rPr>
      <w:rFonts w:eastAsia="Times New Roman" w:cs="Times New Roman"/>
      <w:sz w:val="24"/>
      <w:szCs w:val="20"/>
    </w:rPr>
  </w:style>
  <w:style w:type="paragraph" w:customStyle="1" w:styleId="BulletListSingleLast">
    <w:name w:val="Bullet List Single Last"/>
    <w:next w:val="Normal"/>
    <w:qFormat/>
    <w:rsid w:val="00B36BEF"/>
    <w:pPr>
      <w:numPr>
        <w:numId w:val="18"/>
      </w:numPr>
      <w:tabs>
        <w:tab w:val="clear" w:pos="720"/>
      </w:tabs>
      <w:spacing w:before="60" w:after="280" w:line="240" w:lineRule="auto"/>
    </w:pPr>
    <w:rPr>
      <w:rFonts w:ascii="Times New Roman" w:eastAsia="Times New Roman" w:hAnsi="Times New Roman" w:cs="Times New Roman"/>
      <w:sz w:val="24"/>
      <w:szCs w:val="20"/>
    </w:rPr>
  </w:style>
  <w:style w:type="paragraph" w:customStyle="1" w:styleId="TableColumnHead">
    <w:name w:val="TableColumnHead"/>
    <w:basedOn w:val="TableTextCenter"/>
    <w:qFormat/>
    <w:rsid w:val="00B36BEF"/>
    <w:pPr>
      <w:keepNext/>
      <w:spacing w:before="60" w:after="60"/>
    </w:pPr>
    <w:rPr>
      <w:rFonts w:cs="Calibri"/>
      <w:b/>
      <w:sz w:val="22"/>
    </w:rPr>
  </w:style>
  <w:style w:type="paragraph" w:customStyle="1" w:styleId="TextBoxText">
    <w:name w:val="TextBox Text"/>
    <w:basedOn w:val="BodyText"/>
    <w:link w:val="TextBoxTextChar"/>
    <w:qFormat/>
    <w:rsid w:val="009B4D83"/>
    <w:pPr>
      <w:pBdr>
        <w:top w:val="single" w:sz="4" w:space="1" w:color="0064B1"/>
        <w:left w:val="single" w:sz="4" w:space="4" w:color="0064B1"/>
        <w:bottom w:val="single" w:sz="4" w:space="1" w:color="0064B1"/>
        <w:right w:val="single" w:sz="4" w:space="4" w:color="0064B1"/>
      </w:pBdr>
      <w:shd w:val="clear" w:color="auto" w:fill="E2EFD9" w:themeFill="accent6" w:themeFillTint="33"/>
      <w:spacing w:before="180" w:after="180"/>
      <w:ind w:left="1080" w:right="900"/>
    </w:pPr>
    <w:rPr>
      <w:rFonts w:cstheme="minorHAnsi"/>
      <w:b/>
      <w:bCs/>
      <w:color w:val="0064B1"/>
      <w:sz w:val="22"/>
    </w:rPr>
  </w:style>
  <w:style w:type="character" w:customStyle="1" w:styleId="TextBoxTextChar">
    <w:name w:val="TextBox Text Char"/>
    <w:basedOn w:val="BodyTextChar"/>
    <w:link w:val="TextBoxText"/>
    <w:rsid w:val="009B4D83"/>
    <w:rPr>
      <w:rFonts w:cstheme="minorHAnsi"/>
      <w:b/>
      <w:bCs/>
      <w:color w:val="0064B1"/>
      <w:sz w:val="24"/>
      <w:szCs w:val="24"/>
      <w:shd w:val="clear" w:color="auto" w:fill="E2EFD9" w:themeFill="accent6" w:themeFillTint="33"/>
    </w:rPr>
  </w:style>
  <w:style w:type="table" w:styleId="TableGrid">
    <w:name w:val="Table Grid"/>
    <w:basedOn w:val="TableNormal"/>
    <w:uiPriority w:val="39"/>
    <w:rsid w:val="00900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595A"/>
    <w:pPr>
      <w:ind w:left="720"/>
      <w:contextualSpacing/>
    </w:pPr>
    <w:rPr>
      <w:rFonts w:cs="Times New Roman"/>
    </w:rPr>
  </w:style>
  <w:style w:type="paragraph" w:customStyle="1" w:styleId="TableBullet">
    <w:name w:val="TableBullet"/>
    <w:basedOn w:val="TableText"/>
    <w:qFormat/>
    <w:rsid w:val="00D22584"/>
    <w:pPr>
      <w:numPr>
        <w:numId w:val="22"/>
      </w:numPr>
    </w:pPr>
  </w:style>
  <w:style w:type="paragraph" w:styleId="EndnoteText">
    <w:name w:val="endnote text"/>
    <w:basedOn w:val="Normal"/>
    <w:link w:val="EndnoteTextChar"/>
    <w:uiPriority w:val="99"/>
    <w:unhideWhenUsed/>
    <w:rsid w:val="00E51847"/>
    <w:pPr>
      <w:spacing w:before="0" w:after="0"/>
    </w:pPr>
    <w:rPr>
      <w:sz w:val="20"/>
      <w:szCs w:val="20"/>
    </w:rPr>
  </w:style>
  <w:style w:type="character" w:customStyle="1" w:styleId="EndnoteTextChar">
    <w:name w:val="Endnote Text Char"/>
    <w:basedOn w:val="DefaultParagraphFont"/>
    <w:link w:val="EndnoteText"/>
    <w:uiPriority w:val="99"/>
    <w:rsid w:val="00E51847"/>
    <w:rPr>
      <w:sz w:val="20"/>
      <w:szCs w:val="20"/>
    </w:rPr>
  </w:style>
  <w:style w:type="character" w:styleId="EndnoteReference">
    <w:name w:val="endnote reference"/>
    <w:basedOn w:val="DefaultParagraphFont"/>
    <w:uiPriority w:val="99"/>
    <w:semiHidden/>
    <w:unhideWhenUsed/>
    <w:rsid w:val="00E51847"/>
    <w:rPr>
      <w:vertAlign w:val="superscript"/>
    </w:rPr>
  </w:style>
  <w:style w:type="paragraph" w:styleId="Revision">
    <w:name w:val="Revision"/>
    <w:hidden/>
    <w:uiPriority w:val="99"/>
    <w:semiHidden/>
    <w:rsid w:val="00CC3BA6"/>
    <w:pPr>
      <w:spacing w:after="0" w:line="240" w:lineRule="auto"/>
    </w:pPr>
  </w:style>
  <w:style w:type="paragraph" w:styleId="FootnoteText">
    <w:name w:val="footnote text"/>
    <w:basedOn w:val="Normal"/>
    <w:link w:val="FootnoteTextChar"/>
    <w:uiPriority w:val="99"/>
    <w:semiHidden/>
    <w:unhideWhenUsed/>
    <w:rsid w:val="00CC76F8"/>
    <w:pPr>
      <w:spacing w:before="0" w:after="0"/>
    </w:pPr>
    <w:rPr>
      <w:sz w:val="20"/>
      <w:szCs w:val="20"/>
    </w:rPr>
  </w:style>
  <w:style w:type="character" w:customStyle="1" w:styleId="FootnoteTextChar">
    <w:name w:val="Footnote Text Char"/>
    <w:basedOn w:val="DefaultParagraphFont"/>
    <w:link w:val="FootnoteText"/>
    <w:uiPriority w:val="99"/>
    <w:semiHidden/>
    <w:rsid w:val="00CC76F8"/>
    <w:rPr>
      <w:sz w:val="20"/>
      <w:szCs w:val="20"/>
    </w:rPr>
  </w:style>
  <w:style w:type="character" w:styleId="FootnoteReference">
    <w:name w:val="footnote reference"/>
    <w:basedOn w:val="DefaultParagraphFont"/>
    <w:uiPriority w:val="99"/>
    <w:semiHidden/>
    <w:unhideWhenUsed/>
    <w:rsid w:val="00CC76F8"/>
    <w:rPr>
      <w:vertAlign w:val="superscript"/>
    </w:rPr>
  </w:style>
  <w:style w:type="character" w:styleId="Hyperlink">
    <w:name w:val="Hyperlink"/>
    <w:basedOn w:val="DefaultParagraphFont"/>
    <w:uiPriority w:val="99"/>
    <w:unhideWhenUsed/>
    <w:rsid w:val="00A91C46"/>
    <w:rPr>
      <w:color w:val="0563C1" w:themeColor="hyperlink"/>
      <w:u w:val="single"/>
    </w:rPr>
  </w:style>
  <w:style w:type="paragraph" w:styleId="NormalWeb">
    <w:name w:val="Normal (Web)"/>
    <w:basedOn w:val="Normal"/>
    <w:uiPriority w:val="99"/>
    <w:unhideWhenUsed/>
    <w:rsid w:val="00D4791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667705">
      <w:bodyDiv w:val="1"/>
      <w:marLeft w:val="0"/>
      <w:marRight w:val="0"/>
      <w:marTop w:val="0"/>
      <w:marBottom w:val="0"/>
      <w:divBdr>
        <w:top w:val="none" w:sz="0" w:space="0" w:color="auto"/>
        <w:left w:val="none" w:sz="0" w:space="0" w:color="auto"/>
        <w:bottom w:val="none" w:sz="0" w:space="0" w:color="auto"/>
        <w:right w:val="none" w:sz="0" w:space="0" w:color="auto"/>
      </w:divBdr>
    </w:div>
    <w:div w:id="159359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39878A7DC3234E8458710E85AF48B5" ma:contentTypeVersion="4" ma:contentTypeDescription="Create a new document." ma:contentTypeScope="" ma:versionID="7d2a6fc367b03462476add183146311f">
  <xsd:schema xmlns:xsd="http://www.w3.org/2001/XMLSchema" xmlns:xs="http://www.w3.org/2001/XMLSchema" xmlns:p="http://schemas.microsoft.com/office/2006/metadata/properties" xmlns:ns1="http://schemas.microsoft.com/sharepoint/v3" xmlns:ns3="ab34640c-b230-4aea-83bd-19c0811e10f6" targetNamespace="http://schemas.microsoft.com/office/2006/metadata/properties" ma:root="true" ma:fieldsID="2f6c10a9905fc7393a671123365ccb4a" ns1:_="" ns3:_="">
    <xsd:import namespace="http://schemas.microsoft.com/sharepoint/v3"/>
    <xsd:import namespace="ab34640c-b230-4aea-83bd-19c0811e10f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34640c-b230-4aea-83bd-19c0811e10f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72E34-154A-4D0C-AFBF-CF647479AA16}">
  <ds:schemaRefs>
    <ds:schemaRef ds:uri="http://schemas.microsoft.com/sharepoint/v3/contenttype/forms"/>
  </ds:schemaRefs>
</ds:datastoreItem>
</file>

<file path=customXml/itemProps2.xml><?xml version="1.0" encoding="utf-8"?>
<ds:datastoreItem xmlns:ds="http://schemas.openxmlformats.org/officeDocument/2006/customXml" ds:itemID="{124AB455-6139-4F28-8F85-77B7C903549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8FE1A3-3FAD-40CB-B92C-99DE3EE2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34640c-b230-4aea-83bd-19c0811e1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5C5DDC-4D22-F748-BBFA-8C3062817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1633</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Lessons Learned: Difficullt Community Conversations</vt:lpstr>
    </vt:vector>
  </TitlesOfParts>
  <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Learned: Difficullt Community Conversations</dc:title>
  <dc:subject/>
  <dc:creator>Greg Shemancik</dc:creator>
  <cp:keywords/>
  <dc:description/>
  <cp:lastModifiedBy>Microsoft Office User</cp:lastModifiedBy>
  <cp:revision>2</cp:revision>
  <cp:lastPrinted>2020-05-01T20:54:00Z</cp:lastPrinted>
  <dcterms:created xsi:type="dcterms:W3CDTF">2021-01-07T18:44:00Z</dcterms:created>
  <dcterms:modified xsi:type="dcterms:W3CDTF">2021-01-07T18:44:00Z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0x010100F739878A7DC3234E8458710E85AF48B5</vt:lpwstr>
  </property>
</Properties>
</file>